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F8" w:rsidRPr="00005FE0" w:rsidRDefault="00366AF8" w:rsidP="00366AF8">
      <w:pPr>
        <w:jc w:val="center"/>
        <w:rPr>
          <w:rFonts w:ascii="Times New Roman" w:hAnsi="Times New Roman" w:cs="Times New Roman"/>
          <w:sz w:val="24"/>
        </w:rPr>
      </w:pPr>
      <w:r w:rsidRPr="00005FE0">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62865</wp:posOffset>
            </wp:positionV>
            <wp:extent cx="1348105" cy="1216660"/>
            <wp:effectExtent l="19050" t="0" r="4445" b="0"/>
            <wp:wrapNone/>
            <wp:docPr id="1"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5" cstate="print"/>
                    <a:srcRect/>
                    <a:stretch>
                      <a:fillRect/>
                    </a:stretch>
                  </pic:blipFill>
                  <pic:spPr bwMode="auto">
                    <a:xfrm>
                      <a:off x="0" y="0"/>
                      <a:ext cx="1348105" cy="1216660"/>
                    </a:xfrm>
                    <a:prstGeom prst="rect">
                      <a:avLst/>
                    </a:prstGeom>
                    <a:noFill/>
                    <a:ln w="9525">
                      <a:noFill/>
                      <a:miter lim="800000"/>
                      <a:headEnd/>
                      <a:tailEnd/>
                    </a:ln>
                  </pic:spPr>
                </pic:pic>
              </a:graphicData>
            </a:graphic>
          </wp:anchor>
        </w:drawing>
      </w:r>
    </w:p>
    <w:p w:rsidR="00366AF8" w:rsidRPr="00005FE0" w:rsidRDefault="00366AF8" w:rsidP="00366AF8">
      <w:pPr>
        <w:jc w:val="center"/>
        <w:rPr>
          <w:rFonts w:ascii="Times New Roman" w:hAnsi="Times New Roman" w:cs="Times New Roman"/>
          <w:sz w:val="24"/>
        </w:rPr>
      </w:pPr>
    </w:p>
    <w:p w:rsidR="00366AF8" w:rsidRPr="00005FE0" w:rsidRDefault="00366AF8" w:rsidP="00366AF8">
      <w:pPr>
        <w:rPr>
          <w:rFonts w:ascii="Times New Roman" w:hAnsi="Times New Roman" w:cs="Times New Roman"/>
          <w:sz w:val="24"/>
        </w:rPr>
      </w:pPr>
    </w:p>
    <w:p w:rsidR="00366AF8" w:rsidRPr="00005FE0" w:rsidRDefault="00366AF8" w:rsidP="00366AF8">
      <w:pPr>
        <w:jc w:val="center"/>
        <w:rPr>
          <w:rFonts w:ascii="Times New Roman" w:hAnsi="Times New Roman" w:cs="Times New Roman"/>
          <w:sz w:val="24"/>
        </w:rPr>
      </w:pPr>
    </w:p>
    <w:p w:rsidR="00366AF8" w:rsidRPr="00005FE0" w:rsidRDefault="00366AF8" w:rsidP="00366AF8">
      <w:pPr>
        <w:pStyle w:val="Titolo4"/>
        <w:ind w:left="708"/>
        <w:jc w:val="center"/>
        <w:rPr>
          <w:rFonts w:ascii="Times New Roman" w:hAnsi="Times New Roman" w:cs="Times New Roman"/>
          <w:b w:val="0"/>
          <w:bCs w:val="0"/>
          <w:sz w:val="40"/>
          <w:szCs w:val="40"/>
        </w:rPr>
      </w:pPr>
      <w:r w:rsidRPr="00005FE0">
        <w:rPr>
          <w:rFonts w:ascii="Times New Roman" w:hAnsi="Times New Roman" w:cs="Times New Roman"/>
          <w:sz w:val="40"/>
          <w:szCs w:val="40"/>
        </w:rPr>
        <w:t xml:space="preserve">COMUNE </w:t>
      </w:r>
      <w:proofErr w:type="spellStart"/>
      <w:r w:rsidRPr="00005FE0">
        <w:rPr>
          <w:rFonts w:ascii="Times New Roman" w:hAnsi="Times New Roman" w:cs="Times New Roman"/>
          <w:sz w:val="40"/>
          <w:szCs w:val="40"/>
        </w:rPr>
        <w:t>DI</w:t>
      </w:r>
      <w:proofErr w:type="spellEnd"/>
      <w:r w:rsidRPr="00005FE0">
        <w:rPr>
          <w:rFonts w:ascii="Times New Roman" w:hAnsi="Times New Roman" w:cs="Times New Roman"/>
          <w:sz w:val="40"/>
          <w:szCs w:val="40"/>
        </w:rPr>
        <w:t xml:space="preserve"> BIANCHI</w:t>
      </w:r>
    </w:p>
    <w:p w:rsidR="00366AF8" w:rsidRPr="00005FE0" w:rsidRDefault="00366AF8" w:rsidP="00366AF8">
      <w:pPr>
        <w:widowControl w:val="0"/>
        <w:jc w:val="center"/>
        <w:rPr>
          <w:rFonts w:ascii="Times New Roman" w:hAnsi="Times New Roman" w:cs="Times New Roman"/>
          <w:b/>
          <w:bCs/>
          <w:sz w:val="32"/>
          <w:szCs w:val="32"/>
        </w:rPr>
      </w:pPr>
      <w:r w:rsidRPr="00005FE0">
        <w:rPr>
          <w:rFonts w:ascii="Times New Roman" w:hAnsi="Times New Roman" w:cs="Times New Roman"/>
          <w:b/>
          <w:bCs/>
          <w:sz w:val="32"/>
          <w:szCs w:val="32"/>
        </w:rPr>
        <w:t xml:space="preserve">                Provincia di Cosenza</w:t>
      </w:r>
    </w:p>
    <w:p w:rsidR="00366AF8" w:rsidRPr="00005FE0" w:rsidRDefault="00366AF8" w:rsidP="00366AF8">
      <w:pPr>
        <w:widowControl w:val="0"/>
        <w:jc w:val="center"/>
        <w:rPr>
          <w:rFonts w:ascii="Times New Roman" w:hAnsi="Times New Roman" w:cs="Times New Roman"/>
          <w:b/>
          <w:bCs/>
          <w:sz w:val="36"/>
          <w:szCs w:val="36"/>
        </w:rPr>
      </w:pPr>
      <w:r w:rsidRPr="00005FE0">
        <w:rPr>
          <w:rFonts w:ascii="Times New Roman" w:hAnsi="Times New Roman" w:cs="Times New Roman"/>
          <w:b/>
          <w:bCs/>
          <w:sz w:val="28"/>
          <w:szCs w:val="28"/>
        </w:rPr>
        <w:t xml:space="preserve"> </w:t>
      </w:r>
      <w:r w:rsidRPr="00005FE0">
        <w:rPr>
          <w:rFonts w:ascii="Times New Roman" w:hAnsi="Times New Roman" w:cs="Times New Roman"/>
          <w:b/>
          <w:bCs/>
          <w:sz w:val="36"/>
          <w:szCs w:val="36"/>
        </w:rPr>
        <w:t xml:space="preserve"> Deliberazione della Giunta Comunale</w:t>
      </w:r>
    </w:p>
    <w:tbl>
      <w:tblPr>
        <w:tblpPr w:leftFromText="141" w:rightFromText="141" w:vertAnchor="text" w:horzAnchor="margin" w:tblpY="205"/>
        <w:tblW w:w="100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ayout w:type="fixed"/>
        <w:tblCellMar>
          <w:left w:w="70" w:type="dxa"/>
          <w:right w:w="70" w:type="dxa"/>
        </w:tblCellMar>
        <w:tblLook w:val="0000"/>
      </w:tblPr>
      <w:tblGrid>
        <w:gridCol w:w="2055"/>
        <w:gridCol w:w="8021"/>
      </w:tblGrid>
      <w:tr w:rsidR="00366AF8" w:rsidRPr="00005FE0" w:rsidTr="00C11157">
        <w:trPr>
          <w:trHeight w:val="1116"/>
        </w:trPr>
        <w:tc>
          <w:tcPr>
            <w:tcW w:w="2055" w:type="dxa"/>
            <w:shd w:val="clear" w:color="auto" w:fill="E0E0E0"/>
          </w:tcPr>
          <w:p w:rsidR="00366AF8" w:rsidRPr="00005FE0" w:rsidRDefault="00366AF8" w:rsidP="00C11157">
            <w:pPr>
              <w:widowControl w:val="0"/>
              <w:jc w:val="center"/>
              <w:rPr>
                <w:rFonts w:ascii="Times New Roman" w:hAnsi="Times New Roman" w:cs="Times New Roman"/>
                <w:b/>
                <w:bCs/>
                <w:sz w:val="24"/>
              </w:rPr>
            </w:pPr>
            <w:r w:rsidRPr="00005FE0">
              <w:rPr>
                <w:rFonts w:ascii="Times New Roman" w:hAnsi="Times New Roman" w:cs="Times New Roman"/>
                <w:b/>
                <w:bCs/>
                <w:sz w:val="24"/>
              </w:rPr>
              <w:t>N.2</w:t>
            </w:r>
            <w:r w:rsidR="002A3534" w:rsidRPr="00005FE0">
              <w:rPr>
                <w:rFonts w:ascii="Times New Roman" w:hAnsi="Times New Roman" w:cs="Times New Roman"/>
                <w:b/>
                <w:bCs/>
                <w:sz w:val="24"/>
              </w:rPr>
              <w:t>1</w:t>
            </w:r>
            <w:r w:rsidRPr="00005FE0">
              <w:rPr>
                <w:rFonts w:ascii="Times New Roman" w:hAnsi="Times New Roman" w:cs="Times New Roman"/>
                <w:b/>
                <w:bCs/>
                <w:sz w:val="24"/>
              </w:rPr>
              <w:t>/2017</w:t>
            </w:r>
          </w:p>
          <w:p w:rsidR="00366AF8" w:rsidRPr="00005FE0" w:rsidRDefault="00366AF8" w:rsidP="00C11157">
            <w:pPr>
              <w:widowControl w:val="0"/>
              <w:jc w:val="center"/>
              <w:rPr>
                <w:rFonts w:ascii="Times New Roman" w:hAnsi="Times New Roman" w:cs="Times New Roman"/>
                <w:b/>
                <w:bCs/>
                <w:sz w:val="24"/>
                <w:szCs w:val="36"/>
              </w:rPr>
            </w:pPr>
            <w:r w:rsidRPr="00005FE0">
              <w:rPr>
                <w:rFonts w:ascii="Times New Roman" w:hAnsi="Times New Roman" w:cs="Times New Roman"/>
                <w:b/>
                <w:bCs/>
                <w:sz w:val="24"/>
              </w:rPr>
              <w:t>Data  18.02.2017</w:t>
            </w:r>
          </w:p>
        </w:tc>
        <w:tc>
          <w:tcPr>
            <w:tcW w:w="8021" w:type="dxa"/>
            <w:shd w:val="clear" w:color="auto" w:fill="E0E0E0"/>
          </w:tcPr>
          <w:p w:rsidR="00366AF8" w:rsidRPr="00005FE0" w:rsidRDefault="00366AF8" w:rsidP="002A3534">
            <w:pPr>
              <w:autoSpaceDE w:val="0"/>
              <w:autoSpaceDN w:val="0"/>
              <w:adjustRightInd w:val="0"/>
              <w:jc w:val="both"/>
              <w:rPr>
                <w:rFonts w:ascii="Times New Roman" w:hAnsi="Times New Roman" w:cs="Times New Roman"/>
                <w:b/>
                <w:bCs/>
                <w:sz w:val="24"/>
                <w:szCs w:val="24"/>
              </w:rPr>
            </w:pPr>
            <w:r w:rsidRPr="00005FE0">
              <w:rPr>
                <w:rFonts w:ascii="Times New Roman" w:hAnsi="Times New Roman" w:cs="Times New Roman"/>
                <w:b/>
                <w:bCs/>
                <w:sz w:val="24"/>
              </w:rPr>
              <w:t xml:space="preserve">OGGETTO: </w:t>
            </w:r>
            <w:r w:rsidRPr="00005FE0">
              <w:rPr>
                <w:rFonts w:ascii="Times New Roman" w:hAnsi="Times New Roman" w:cs="Times New Roman"/>
                <w:b/>
                <w:bCs/>
                <w:sz w:val="24"/>
                <w:szCs w:val="24"/>
              </w:rPr>
              <w:t xml:space="preserve"> </w:t>
            </w:r>
            <w:r w:rsidR="002A3534" w:rsidRPr="00005FE0">
              <w:rPr>
                <w:rFonts w:ascii="Times New Roman" w:hAnsi="Times New Roman" w:cs="Times New Roman"/>
                <w:sz w:val="24"/>
                <w:szCs w:val="24"/>
              </w:rPr>
              <w:t xml:space="preserve"> D. </w:t>
            </w:r>
            <w:proofErr w:type="spellStart"/>
            <w:r w:rsidR="002A3534" w:rsidRPr="00005FE0">
              <w:rPr>
                <w:rFonts w:ascii="Times New Roman" w:hAnsi="Times New Roman" w:cs="Times New Roman"/>
                <w:sz w:val="24"/>
                <w:szCs w:val="24"/>
              </w:rPr>
              <w:t>Lgs</w:t>
            </w:r>
            <w:proofErr w:type="spellEnd"/>
            <w:r w:rsidR="002A3534" w:rsidRPr="00005FE0">
              <w:rPr>
                <w:rFonts w:ascii="Times New Roman" w:hAnsi="Times New Roman" w:cs="Times New Roman"/>
                <w:sz w:val="24"/>
                <w:szCs w:val="24"/>
              </w:rPr>
              <w:t xml:space="preserve">. 33/2013 modificato dal D. </w:t>
            </w:r>
            <w:proofErr w:type="spellStart"/>
            <w:r w:rsidR="002A3534" w:rsidRPr="00005FE0">
              <w:rPr>
                <w:rFonts w:ascii="Times New Roman" w:hAnsi="Times New Roman" w:cs="Times New Roman"/>
                <w:sz w:val="24"/>
                <w:szCs w:val="24"/>
              </w:rPr>
              <w:t>Lgs</w:t>
            </w:r>
            <w:proofErr w:type="spellEnd"/>
            <w:r w:rsidR="002A3534" w:rsidRPr="00005FE0">
              <w:rPr>
                <w:rFonts w:ascii="Times New Roman" w:hAnsi="Times New Roman" w:cs="Times New Roman"/>
                <w:sz w:val="24"/>
                <w:szCs w:val="24"/>
              </w:rPr>
              <w:t>. 97/2016 art. 5 c. 2 – accesso civico generalizzato – Adeguamenti organizzativi.</w:t>
            </w:r>
          </w:p>
        </w:tc>
      </w:tr>
    </w:tbl>
    <w:p w:rsidR="00366AF8" w:rsidRPr="00005FE0" w:rsidRDefault="00366AF8" w:rsidP="00366AF8">
      <w:pPr>
        <w:pStyle w:val="Rientrocorpodeltesto"/>
        <w:ind w:firstLine="708"/>
        <w:rPr>
          <w:rFonts w:ascii="Times New Roman" w:hAnsi="Times New Roman" w:cs="Times New Roman"/>
          <w:b/>
          <w:bCs/>
        </w:rPr>
      </w:pPr>
    </w:p>
    <w:p w:rsidR="00366AF8" w:rsidRPr="00005FE0" w:rsidRDefault="00366AF8" w:rsidP="002A3534">
      <w:pPr>
        <w:pStyle w:val="Rientrocorpodeltesto"/>
        <w:ind w:firstLine="708"/>
        <w:rPr>
          <w:rFonts w:ascii="Times New Roman" w:hAnsi="Times New Roman" w:cs="Times New Roman"/>
          <w:b/>
        </w:rPr>
      </w:pPr>
      <w:r w:rsidRPr="00005FE0">
        <w:rPr>
          <w:rFonts w:ascii="Times New Roman" w:hAnsi="Times New Roman" w:cs="Times New Roman"/>
        </w:rPr>
        <w:t>L'anno duemiladiciassette, il giorno 18 del mese di febbraio , alle ore 17,00  nella sala delle adunanze, convocata per le vie brevi, si e' riunita La Giunta Comunale:</w:t>
      </w:r>
      <w:r w:rsidRPr="00005FE0">
        <w:rPr>
          <w:rFonts w:ascii="Times New Roman" w:hAnsi="Times New Roman" w:cs="Times New Roman"/>
        </w:rPr>
        <w:tab/>
        <w:t xml:space="preserve">                                                        </w:t>
      </w:r>
    </w:p>
    <w:tbl>
      <w:tblPr>
        <w:tblW w:w="9570" w:type="dxa"/>
        <w:tblLayout w:type="fixed"/>
        <w:tblCellMar>
          <w:left w:w="10" w:type="dxa"/>
          <w:right w:w="10" w:type="dxa"/>
        </w:tblCellMar>
        <w:tblLook w:val="0000"/>
      </w:tblPr>
      <w:tblGrid>
        <w:gridCol w:w="638"/>
        <w:gridCol w:w="1985"/>
        <w:gridCol w:w="1701"/>
        <w:gridCol w:w="2552"/>
        <w:gridCol w:w="1418"/>
        <w:gridCol w:w="1276"/>
      </w:tblGrid>
      <w:tr w:rsidR="00366AF8" w:rsidRPr="00005FE0" w:rsidTr="00C11157">
        <w:tc>
          <w:tcPr>
            <w:tcW w:w="638"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both"/>
              <w:rPr>
                <w:rFonts w:ascii="Times New Roman" w:hAnsi="Times New Roman" w:cs="Times New Roman"/>
                <w:sz w:val="24"/>
              </w:rPr>
            </w:pPr>
          </w:p>
        </w:tc>
        <w:tc>
          <w:tcPr>
            <w:tcW w:w="1985" w:type="dxa"/>
            <w:tcBorders>
              <w:top w:val="single" w:sz="6" w:space="0" w:color="000000"/>
              <w:left w:val="single" w:sz="6" w:space="0" w:color="000000"/>
              <w:bottom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both"/>
              <w:rPr>
                <w:rFonts w:ascii="Times New Roman" w:hAnsi="Times New Roman" w:cs="Times New Roman"/>
                <w:b/>
                <w:sz w:val="24"/>
              </w:rPr>
            </w:pPr>
          </w:p>
        </w:tc>
        <w:tc>
          <w:tcPr>
            <w:tcW w:w="1701" w:type="dxa"/>
            <w:tcBorders>
              <w:top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both"/>
              <w:rPr>
                <w:rFonts w:ascii="Times New Roman" w:hAnsi="Times New Roman" w:cs="Times New Roman"/>
                <w:b/>
                <w:sz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pStyle w:val="Corpodeltesto21"/>
              <w:widowControl w:val="0"/>
              <w:snapToGrid w:val="0"/>
              <w:rPr>
                <w:b/>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center"/>
              <w:rPr>
                <w:rFonts w:ascii="Times New Roman" w:hAnsi="Times New Roman" w:cs="Times New Roman"/>
                <w:b/>
                <w:sz w:val="24"/>
              </w:rPr>
            </w:pPr>
            <w:r w:rsidRPr="00005FE0">
              <w:rPr>
                <w:rFonts w:ascii="Times New Roman" w:hAnsi="Times New Roman" w:cs="Times New Roman"/>
                <w:b/>
                <w:sz w:val="24"/>
              </w:rPr>
              <w:t>PRESENTI</w:t>
            </w:r>
          </w:p>
        </w:tc>
        <w:tc>
          <w:tcPr>
            <w:tcW w:w="1276"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center"/>
              <w:rPr>
                <w:rFonts w:ascii="Times New Roman" w:hAnsi="Times New Roman" w:cs="Times New Roman"/>
                <w:b/>
                <w:sz w:val="24"/>
              </w:rPr>
            </w:pPr>
            <w:r w:rsidRPr="00005FE0">
              <w:rPr>
                <w:rFonts w:ascii="Times New Roman" w:hAnsi="Times New Roman" w:cs="Times New Roman"/>
                <w:b/>
                <w:sz w:val="24"/>
              </w:rPr>
              <w:t>ASSENTI</w:t>
            </w:r>
          </w:p>
        </w:tc>
      </w:tr>
      <w:tr w:rsidR="00366AF8" w:rsidRPr="00005FE0" w:rsidTr="00C11157">
        <w:tc>
          <w:tcPr>
            <w:tcW w:w="638"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both"/>
              <w:rPr>
                <w:rFonts w:ascii="Times New Roman" w:hAnsi="Times New Roman" w:cs="Times New Roman"/>
                <w:sz w:val="24"/>
              </w:rPr>
            </w:pPr>
            <w:r w:rsidRPr="00005FE0">
              <w:rPr>
                <w:rFonts w:ascii="Times New Roman" w:hAnsi="Times New Roman" w:cs="Times New Roman"/>
                <w:sz w:val="24"/>
              </w:rPr>
              <w:t>1</w:t>
            </w:r>
          </w:p>
        </w:tc>
        <w:tc>
          <w:tcPr>
            <w:tcW w:w="1985" w:type="dxa"/>
            <w:tcBorders>
              <w:top w:val="single" w:sz="6" w:space="0" w:color="000000"/>
              <w:left w:val="single" w:sz="6" w:space="0" w:color="000000"/>
              <w:bottom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both"/>
              <w:rPr>
                <w:rFonts w:ascii="Times New Roman" w:hAnsi="Times New Roman" w:cs="Times New Roman"/>
                <w:b/>
                <w:sz w:val="24"/>
              </w:rPr>
            </w:pPr>
            <w:r w:rsidRPr="00005FE0">
              <w:rPr>
                <w:rFonts w:ascii="Times New Roman" w:hAnsi="Times New Roman" w:cs="Times New Roman"/>
                <w:b/>
                <w:sz w:val="24"/>
              </w:rPr>
              <w:t>Tommaso</w:t>
            </w:r>
          </w:p>
        </w:tc>
        <w:tc>
          <w:tcPr>
            <w:tcW w:w="1701" w:type="dxa"/>
            <w:tcBorders>
              <w:top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both"/>
              <w:rPr>
                <w:rFonts w:ascii="Times New Roman" w:hAnsi="Times New Roman" w:cs="Times New Roman"/>
                <w:b/>
                <w:sz w:val="24"/>
              </w:rPr>
            </w:pPr>
            <w:r w:rsidRPr="00005FE0">
              <w:rPr>
                <w:rFonts w:ascii="Times New Roman" w:hAnsi="Times New Roman" w:cs="Times New Roman"/>
                <w:b/>
                <w:sz w:val="24"/>
              </w:rPr>
              <w:t>PAOLA</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pStyle w:val="Corpodeltesto21"/>
              <w:widowControl w:val="0"/>
              <w:snapToGrid w:val="0"/>
              <w:rPr>
                <w:b/>
                <w:szCs w:val="24"/>
              </w:rPr>
            </w:pPr>
            <w:r w:rsidRPr="00005FE0">
              <w:rPr>
                <w:b/>
                <w:szCs w:val="24"/>
              </w:rPr>
              <w:t>Sindaco</w:t>
            </w:r>
          </w:p>
          <w:p w:rsidR="00366AF8" w:rsidRPr="00005FE0" w:rsidRDefault="00366AF8" w:rsidP="00C11157">
            <w:pPr>
              <w:widowControl w:val="0"/>
              <w:snapToGrid w:val="0"/>
              <w:jc w:val="center"/>
              <w:rPr>
                <w:rFonts w:ascii="Times New Roman" w:hAnsi="Times New Roman" w:cs="Times New Roman"/>
                <w:sz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center"/>
              <w:rPr>
                <w:rFonts w:ascii="Times New Roman" w:hAnsi="Times New Roman" w:cs="Times New Roman"/>
                <w:b/>
                <w:sz w:val="24"/>
              </w:rPr>
            </w:pPr>
            <w:r w:rsidRPr="00005FE0">
              <w:rPr>
                <w:rFonts w:ascii="Times New Roman" w:hAnsi="Times New Roman" w:cs="Times New Roman"/>
                <w:b/>
                <w:sz w:val="24"/>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center"/>
              <w:rPr>
                <w:rFonts w:ascii="Times New Roman" w:hAnsi="Times New Roman" w:cs="Times New Roman"/>
                <w:b/>
                <w:sz w:val="24"/>
              </w:rPr>
            </w:pPr>
          </w:p>
        </w:tc>
      </w:tr>
      <w:tr w:rsidR="00366AF8" w:rsidRPr="00005FE0" w:rsidTr="00C11157">
        <w:tc>
          <w:tcPr>
            <w:tcW w:w="638"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both"/>
              <w:rPr>
                <w:rFonts w:ascii="Times New Roman" w:hAnsi="Times New Roman" w:cs="Times New Roman"/>
                <w:sz w:val="24"/>
              </w:rPr>
            </w:pPr>
            <w:r w:rsidRPr="00005FE0">
              <w:rPr>
                <w:rFonts w:ascii="Times New Roman" w:hAnsi="Times New Roman" w:cs="Times New Roman"/>
                <w:sz w:val="24"/>
              </w:rPr>
              <w:t>2</w:t>
            </w:r>
          </w:p>
        </w:tc>
        <w:tc>
          <w:tcPr>
            <w:tcW w:w="1985" w:type="dxa"/>
            <w:tcBorders>
              <w:top w:val="single" w:sz="6" w:space="0" w:color="000000"/>
              <w:left w:val="single" w:sz="6" w:space="0" w:color="000000"/>
              <w:bottom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both"/>
              <w:rPr>
                <w:rFonts w:ascii="Times New Roman" w:hAnsi="Times New Roman" w:cs="Times New Roman"/>
                <w:b/>
                <w:sz w:val="24"/>
              </w:rPr>
            </w:pPr>
            <w:r w:rsidRPr="00005FE0">
              <w:rPr>
                <w:rFonts w:ascii="Times New Roman" w:hAnsi="Times New Roman" w:cs="Times New Roman"/>
                <w:b/>
                <w:sz w:val="24"/>
              </w:rPr>
              <w:t xml:space="preserve">Francesco </w:t>
            </w:r>
          </w:p>
        </w:tc>
        <w:tc>
          <w:tcPr>
            <w:tcW w:w="1701" w:type="dxa"/>
            <w:tcBorders>
              <w:top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both"/>
              <w:rPr>
                <w:rFonts w:ascii="Times New Roman" w:hAnsi="Times New Roman" w:cs="Times New Roman"/>
                <w:b/>
                <w:sz w:val="24"/>
              </w:rPr>
            </w:pPr>
            <w:r w:rsidRPr="00005FE0">
              <w:rPr>
                <w:rFonts w:ascii="Times New Roman" w:hAnsi="Times New Roman" w:cs="Times New Roman"/>
                <w:b/>
                <w:sz w:val="24"/>
              </w:rPr>
              <w:t>PERRI</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center"/>
              <w:rPr>
                <w:rFonts w:ascii="Times New Roman" w:hAnsi="Times New Roman" w:cs="Times New Roman"/>
                <w:b/>
                <w:sz w:val="24"/>
              </w:rPr>
            </w:pPr>
            <w:r w:rsidRPr="00005FE0">
              <w:rPr>
                <w:rFonts w:ascii="Times New Roman" w:hAnsi="Times New Roman" w:cs="Times New Roman"/>
                <w:b/>
                <w:sz w:val="24"/>
              </w:rPr>
              <w:t>Vice Sindaco</w:t>
            </w:r>
          </w:p>
          <w:p w:rsidR="00366AF8" w:rsidRPr="00005FE0" w:rsidRDefault="00366AF8" w:rsidP="00C11157">
            <w:pPr>
              <w:widowControl w:val="0"/>
              <w:snapToGrid w:val="0"/>
              <w:jc w:val="center"/>
              <w:rPr>
                <w:rFonts w:ascii="Times New Roman" w:hAnsi="Times New Roman" w:cs="Times New Roman"/>
                <w:b/>
                <w:sz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jc w:val="center"/>
              <w:rPr>
                <w:rFonts w:ascii="Times New Roman" w:hAnsi="Times New Roman" w:cs="Times New Roman"/>
                <w:b/>
                <w:sz w:val="24"/>
              </w:rPr>
            </w:pPr>
            <w:r w:rsidRPr="00005FE0">
              <w:rPr>
                <w:rFonts w:ascii="Times New Roman" w:hAnsi="Times New Roman" w:cs="Times New Roman"/>
                <w:b/>
                <w:sz w:val="24"/>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jc w:val="center"/>
              <w:rPr>
                <w:rFonts w:ascii="Times New Roman" w:hAnsi="Times New Roman" w:cs="Times New Roman"/>
                <w:b/>
                <w:sz w:val="24"/>
              </w:rPr>
            </w:pPr>
          </w:p>
        </w:tc>
      </w:tr>
      <w:tr w:rsidR="00366AF8" w:rsidRPr="00005FE0" w:rsidTr="00C11157">
        <w:trPr>
          <w:trHeight w:val="619"/>
        </w:trPr>
        <w:tc>
          <w:tcPr>
            <w:tcW w:w="638"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both"/>
              <w:rPr>
                <w:rFonts w:ascii="Times New Roman" w:hAnsi="Times New Roman" w:cs="Times New Roman"/>
                <w:sz w:val="24"/>
              </w:rPr>
            </w:pPr>
            <w:r w:rsidRPr="00005FE0">
              <w:rPr>
                <w:rFonts w:ascii="Times New Roman" w:hAnsi="Times New Roman" w:cs="Times New Roman"/>
                <w:sz w:val="24"/>
              </w:rPr>
              <w:t>3</w:t>
            </w:r>
          </w:p>
        </w:tc>
        <w:tc>
          <w:tcPr>
            <w:tcW w:w="1985" w:type="dxa"/>
            <w:tcBorders>
              <w:top w:val="single" w:sz="6" w:space="0" w:color="000000"/>
              <w:left w:val="single" w:sz="6" w:space="0" w:color="000000"/>
              <w:bottom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both"/>
              <w:rPr>
                <w:rFonts w:ascii="Times New Roman" w:hAnsi="Times New Roman" w:cs="Times New Roman"/>
                <w:b/>
                <w:sz w:val="24"/>
              </w:rPr>
            </w:pPr>
            <w:r w:rsidRPr="00005FE0">
              <w:rPr>
                <w:rFonts w:ascii="Times New Roman" w:hAnsi="Times New Roman" w:cs="Times New Roman"/>
                <w:b/>
                <w:sz w:val="24"/>
              </w:rPr>
              <w:t xml:space="preserve">Rosaria </w:t>
            </w:r>
          </w:p>
        </w:tc>
        <w:tc>
          <w:tcPr>
            <w:tcW w:w="1701" w:type="dxa"/>
            <w:tcBorders>
              <w:top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both"/>
              <w:rPr>
                <w:rFonts w:ascii="Times New Roman" w:hAnsi="Times New Roman" w:cs="Times New Roman"/>
                <w:b/>
                <w:sz w:val="24"/>
              </w:rPr>
            </w:pPr>
            <w:r w:rsidRPr="00005FE0">
              <w:rPr>
                <w:rFonts w:ascii="Times New Roman" w:hAnsi="Times New Roman" w:cs="Times New Roman"/>
                <w:b/>
                <w:sz w:val="24"/>
              </w:rPr>
              <w:t>FILICE</w:t>
            </w:r>
          </w:p>
        </w:tc>
        <w:tc>
          <w:tcPr>
            <w:tcW w:w="2552"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center"/>
              <w:rPr>
                <w:rFonts w:ascii="Times New Roman" w:hAnsi="Times New Roman" w:cs="Times New Roman"/>
                <w:b/>
                <w:sz w:val="24"/>
              </w:rPr>
            </w:pPr>
            <w:r w:rsidRPr="00005FE0">
              <w:rPr>
                <w:rFonts w:ascii="Times New Roman" w:hAnsi="Times New Roman" w:cs="Times New Roman"/>
                <w:b/>
                <w:sz w:val="24"/>
              </w:rPr>
              <w:t>Assessore</w:t>
            </w:r>
          </w:p>
          <w:p w:rsidR="00366AF8" w:rsidRPr="00005FE0" w:rsidRDefault="00366AF8" w:rsidP="00C11157">
            <w:pPr>
              <w:widowControl w:val="0"/>
              <w:snapToGrid w:val="0"/>
              <w:jc w:val="center"/>
              <w:rPr>
                <w:rFonts w:ascii="Times New Roman" w:hAnsi="Times New Roman" w:cs="Times New Roman"/>
                <w:b/>
                <w:sz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center"/>
              <w:rPr>
                <w:rFonts w:ascii="Times New Roman" w:hAnsi="Times New Roman" w:cs="Times New Roman"/>
                <w:b/>
                <w:sz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3F3F3"/>
            <w:tcMar>
              <w:top w:w="0" w:type="dxa"/>
              <w:left w:w="70" w:type="dxa"/>
              <w:bottom w:w="0" w:type="dxa"/>
              <w:right w:w="70" w:type="dxa"/>
            </w:tcMar>
          </w:tcPr>
          <w:p w:rsidR="00366AF8" w:rsidRPr="00005FE0" w:rsidRDefault="00366AF8" w:rsidP="00C11157">
            <w:pPr>
              <w:widowControl w:val="0"/>
              <w:snapToGrid w:val="0"/>
              <w:jc w:val="center"/>
              <w:rPr>
                <w:rFonts w:ascii="Times New Roman" w:hAnsi="Times New Roman" w:cs="Times New Roman"/>
                <w:b/>
                <w:sz w:val="24"/>
              </w:rPr>
            </w:pPr>
            <w:r w:rsidRPr="00005FE0">
              <w:rPr>
                <w:rFonts w:ascii="Times New Roman" w:hAnsi="Times New Roman" w:cs="Times New Roman"/>
                <w:b/>
                <w:sz w:val="24"/>
              </w:rPr>
              <w:t>X</w:t>
            </w:r>
          </w:p>
        </w:tc>
      </w:tr>
    </w:tbl>
    <w:p w:rsidR="00366AF8" w:rsidRPr="00005FE0" w:rsidRDefault="00366AF8" w:rsidP="00366AF8">
      <w:pPr>
        <w:pStyle w:val="Rientrocorpodeltesto"/>
        <w:rPr>
          <w:rFonts w:ascii="Times New Roman" w:hAnsi="Times New Roman" w:cs="Times New Roman"/>
          <w:b/>
          <w:bCs/>
        </w:rPr>
      </w:pPr>
    </w:p>
    <w:p w:rsidR="00366AF8" w:rsidRPr="00005FE0" w:rsidRDefault="00366AF8" w:rsidP="00366AF8">
      <w:pPr>
        <w:pStyle w:val="Rientrocorpodeltesto"/>
        <w:ind w:firstLine="567"/>
        <w:rPr>
          <w:rFonts w:ascii="Times New Roman" w:hAnsi="Times New Roman" w:cs="Times New Roman"/>
          <w:b/>
          <w:bCs/>
        </w:rPr>
      </w:pPr>
      <w:r w:rsidRPr="00005FE0">
        <w:rPr>
          <w:rFonts w:ascii="Times New Roman" w:hAnsi="Times New Roman" w:cs="Times New Roman"/>
        </w:rPr>
        <w:t>Assume la Presidenza il Sindaco, Dott. Tommaso PAOLA.</w:t>
      </w:r>
    </w:p>
    <w:p w:rsidR="00366AF8" w:rsidRPr="00005FE0" w:rsidRDefault="00366AF8" w:rsidP="00366AF8">
      <w:pPr>
        <w:pStyle w:val="Rientrocorpodeltesto"/>
        <w:ind w:firstLine="567"/>
        <w:rPr>
          <w:rFonts w:ascii="Times New Roman" w:hAnsi="Times New Roman" w:cs="Times New Roman"/>
          <w:b/>
          <w:bCs/>
        </w:rPr>
      </w:pPr>
      <w:r w:rsidRPr="00005FE0">
        <w:rPr>
          <w:rFonts w:ascii="Times New Roman" w:hAnsi="Times New Roman" w:cs="Times New Roman"/>
        </w:rPr>
        <w:t>Assiste il Segretario Comunale, D.ssa Cristina GIMONDO</w:t>
      </w:r>
    </w:p>
    <w:p w:rsidR="00366AF8" w:rsidRPr="00005FE0" w:rsidRDefault="00366AF8" w:rsidP="00366AF8">
      <w:pPr>
        <w:spacing w:before="120" w:after="120"/>
        <w:jc w:val="center"/>
        <w:rPr>
          <w:rFonts w:ascii="Times New Roman" w:hAnsi="Times New Roman" w:cs="Times New Roman"/>
          <w:sz w:val="24"/>
        </w:rPr>
      </w:pPr>
      <w:r w:rsidRPr="00005FE0">
        <w:rPr>
          <w:rFonts w:ascii="Times New Roman" w:hAnsi="Times New Roman" w:cs="Times New Roman"/>
          <w:sz w:val="24"/>
        </w:rPr>
        <w:t>Il Sindaco, constatata la presenza del numero legale degli intervenuti, dichiara aperta la riunione ed invita i convocati a deliberare sull'argomento indicato in oggetto</w:t>
      </w:r>
    </w:p>
    <w:p w:rsidR="00366AF8" w:rsidRPr="00005FE0" w:rsidRDefault="00366AF8" w:rsidP="004D5EE6">
      <w:pPr>
        <w:shd w:val="clear" w:color="auto" w:fill="FFFFFF"/>
        <w:jc w:val="center"/>
        <w:rPr>
          <w:rFonts w:ascii="Times New Roman" w:eastAsia="Times New Roman" w:hAnsi="Times New Roman" w:cs="Times New Roman"/>
          <w:b/>
          <w:sz w:val="24"/>
        </w:rPr>
      </w:pPr>
    </w:p>
    <w:p w:rsidR="004D5EE6" w:rsidRPr="00005FE0" w:rsidRDefault="002A3534" w:rsidP="004D5EE6">
      <w:pPr>
        <w:shd w:val="clear" w:color="auto" w:fill="FFFFFF"/>
        <w:jc w:val="center"/>
        <w:rPr>
          <w:rFonts w:ascii="Times New Roman" w:eastAsia="Times New Roman" w:hAnsi="Times New Roman" w:cs="Times New Roman"/>
          <w:b/>
          <w:sz w:val="24"/>
        </w:rPr>
      </w:pPr>
      <w:r w:rsidRPr="00005FE0">
        <w:rPr>
          <w:rFonts w:ascii="Times New Roman" w:eastAsia="Times New Roman" w:hAnsi="Times New Roman" w:cs="Times New Roman"/>
          <w:b/>
          <w:sz w:val="24"/>
        </w:rPr>
        <w:t>Su proposta del segretario comunale- responsabile della prevenzione della corruzione</w:t>
      </w:r>
    </w:p>
    <w:p w:rsidR="002A3534" w:rsidRPr="00005FE0" w:rsidRDefault="002A3534" w:rsidP="00C65E2D">
      <w:pPr>
        <w:jc w:val="both"/>
        <w:rPr>
          <w:rFonts w:ascii="Times New Roman" w:hAnsi="Times New Roman" w:cs="Times New Roman"/>
          <w:sz w:val="24"/>
          <w:szCs w:val="24"/>
        </w:rPr>
      </w:pPr>
      <w:r w:rsidRPr="00005FE0">
        <w:rPr>
          <w:rFonts w:ascii="Times New Roman" w:hAnsi="Times New Roman" w:cs="Times New Roman"/>
          <w:b/>
          <w:bCs/>
          <w:sz w:val="24"/>
        </w:rPr>
        <w:t xml:space="preserve">OGGETTO: </w:t>
      </w:r>
      <w:r w:rsidRPr="00005FE0">
        <w:rPr>
          <w:rFonts w:ascii="Times New Roman" w:hAnsi="Times New Roman" w:cs="Times New Roman"/>
          <w:b/>
          <w:bCs/>
          <w:sz w:val="24"/>
          <w:szCs w:val="24"/>
        </w:rPr>
        <w:t xml:space="preserve"> </w:t>
      </w:r>
      <w:r w:rsidRPr="00005FE0">
        <w:rPr>
          <w:rFonts w:ascii="Times New Roman" w:hAnsi="Times New Roman" w:cs="Times New Roman"/>
          <w:sz w:val="24"/>
          <w:szCs w:val="24"/>
        </w:rPr>
        <w:t xml:space="preserve">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xml:space="preserve">. 33/2013 modificato dal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97/2016 art. 5 c. 2 – accesso civico generalizzato – Adeguamenti organizzativi.</w:t>
      </w:r>
    </w:p>
    <w:p w:rsidR="000E49F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PREMESSO: </w:t>
      </w:r>
    </w:p>
    <w:p w:rsidR="00E033AC"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lastRenderedPageBreak/>
        <w:t xml:space="preserve">che il novellato art. 1 </w:t>
      </w:r>
      <w:proofErr w:type="spellStart"/>
      <w:r w:rsidRPr="00005FE0">
        <w:rPr>
          <w:rFonts w:ascii="Times New Roman" w:hAnsi="Times New Roman" w:cs="Times New Roman"/>
          <w:sz w:val="24"/>
          <w:szCs w:val="24"/>
        </w:rPr>
        <w:t>co</w:t>
      </w:r>
      <w:proofErr w:type="spellEnd"/>
      <w:r w:rsidRPr="00005FE0">
        <w:rPr>
          <w:rFonts w:ascii="Times New Roman" w:hAnsi="Times New Roman" w:cs="Times New Roman"/>
          <w:sz w:val="24"/>
          <w:szCs w:val="24"/>
        </w:rPr>
        <w:t xml:space="preserve">. 1 del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xml:space="preserve"> n. 33/2013, come modificato dal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xml:space="preserve">. 25 maggio 2016 n. 97 (noto come decreto FOIA - </w:t>
      </w:r>
      <w:proofErr w:type="spellStart"/>
      <w:r w:rsidRPr="00005FE0">
        <w:rPr>
          <w:rFonts w:ascii="Times New Roman" w:hAnsi="Times New Roman" w:cs="Times New Roman"/>
          <w:sz w:val="24"/>
          <w:szCs w:val="24"/>
        </w:rPr>
        <w:t>Freedom</w:t>
      </w:r>
      <w:proofErr w:type="spellEnd"/>
      <w:r w:rsidRPr="00005FE0">
        <w:rPr>
          <w:rFonts w:ascii="Times New Roman" w:hAnsi="Times New Roman" w:cs="Times New Roman"/>
          <w:sz w:val="24"/>
          <w:szCs w:val="24"/>
        </w:rPr>
        <w:t xml:space="preserve"> </w:t>
      </w:r>
      <w:proofErr w:type="spellStart"/>
      <w:r w:rsidRPr="00005FE0">
        <w:rPr>
          <w:rFonts w:ascii="Times New Roman" w:hAnsi="Times New Roman" w:cs="Times New Roman"/>
          <w:sz w:val="24"/>
          <w:szCs w:val="24"/>
        </w:rPr>
        <w:t>Of</w:t>
      </w:r>
      <w:proofErr w:type="spellEnd"/>
      <w:r w:rsidRPr="00005FE0">
        <w:rPr>
          <w:rFonts w:ascii="Times New Roman" w:hAnsi="Times New Roman" w:cs="Times New Roman"/>
          <w:sz w:val="24"/>
          <w:szCs w:val="24"/>
        </w:rPr>
        <w:t xml:space="preserve"> Information </w:t>
      </w:r>
      <w:proofErr w:type="spellStart"/>
      <w:r w:rsidRPr="00005FE0">
        <w:rPr>
          <w:rFonts w:ascii="Times New Roman" w:hAnsi="Times New Roman" w:cs="Times New Roman"/>
          <w:sz w:val="24"/>
          <w:szCs w:val="24"/>
        </w:rPr>
        <w:t>Act</w:t>
      </w:r>
      <w:proofErr w:type="spellEnd"/>
      <w:r w:rsidRPr="00005FE0">
        <w:rPr>
          <w:rFonts w:ascii="Times New Roman" w:hAnsi="Times New Roman" w:cs="Times New Roman"/>
          <w:sz w:val="24"/>
          <w:szCs w:val="24"/>
        </w:rPr>
        <w:t xml:space="preserve">), ridefinisce la trasparenza come accessibilità totale dei dati e documenti detenuti dalle pubbliche amministrazioni, non più solo al fine di favorire forme diffuse di controllo sul perseguimento delle funzioni istituzionali e sull'utilizzo delle risorse pubbliche, ma soprattutto come strumento di tutela dei diritti dei cittadini e di promozione della partecipazione degli interessati all'attività amministrativa; </w:t>
      </w:r>
    </w:p>
    <w:p w:rsidR="00C65E2D"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che, al fine di dare attuazione a tale nuovo principio di trasparenza introdotto dal legislatore, l'ordinamento giuridico prevede tre distinti istituti: </w:t>
      </w:r>
    </w:p>
    <w:p w:rsidR="00C65E2D" w:rsidRPr="00005FE0" w:rsidRDefault="00E371A6" w:rsidP="00756F7D">
      <w:pPr>
        <w:pStyle w:val="Paragrafoelenco"/>
        <w:numPr>
          <w:ilvl w:val="0"/>
          <w:numId w:val="1"/>
        </w:numPr>
        <w:jc w:val="both"/>
        <w:rPr>
          <w:rFonts w:ascii="Times New Roman" w:hAnsi="Times New Roman" w:cs="Times New Roman"/>
          <w:sz w:val="24"/>
          <w:szCs w:val="24"/>
        </w:rPr>
      </w:pPr>
      <w:r w:rsidRPr="00005FE0">
        <w:rPr>
          <w:rFonts w:ascii="Times New Roman" w:hAnsi="Times New Roman" w:cs="Times New Roman"/>
          <w:sz w:val="24"/>
          <w:szCs w:val="24"/>
        </w:rPr>
        <w:t xml:space="preserve">l' accesso documentale di cui agli artt. 22 e seguenti della legge 7 agosto 1990 n. 241 e ss. mm. ed </w:t>
      </w:r>
      <w:proofErr w:type="spellStart"/>
      <w:r w:rsidRPr="00005FE0">
        <w:rPr>
          <w:rFonts w:ascii="Times New Roman" w:hAnsi="Times New Roman" w:cs="Times New Roman"/>
          <w:sz w:val="24"/>
          <w:szCs w:val="24"/>
        </w:rPr>
        <w:t>ii</w:t>
      </w:r>
      <w:proofErr w:type="spellEnd"/>
      <w:r w:rsidRPr="00005FE0">
        <w:rPr>
          <w:rFonts w:ascii="Times New Roman" w:hAnsi="Times New Roman" w:cs="Times New Roman"/>
          <w:sz w:val="24"/>
          <w:szCs w:val="24"/>
        </w:rPr>
        <w:t>., riconosciuto ai soggetti che dimostrino di essere titolari di un "interesse diretto, concreto e attuale, corrispondente a una situazione giuridicamente tutelata e collegata al documento al quale è chiesto l'accesso", con lo scopo di porre i soggetti interessati in grado di esercitare al meglio le facoltà (partecipative, oppositive e difensive)</w:t>
      </w:r>
      <w:r w:rsidR="00C65E2D" w:rsidRPr="00005FE0">
        <w:rPr>
          <w:rFonts w:ascii="Times New Roman" w:hAnsi="Times New Roman" w:cs="Times New Roman"/>
          <w:sz w:val="24"/>
          <w:szCs w:val="24"/>
        </w:rPr>
        <w:t>,</w:t>
      </w:r>
      <w:r w:rsidRPr="00005FE0">
        <w:rPr>
          <w:rFonts w:ascii="Times New Roman" w:hAnsi="Times New Roman" w:cs="Times New Roman"/>
          <w:sz w:val="24"/>
          <w:szCs w:val="24"/>
        </w:rPr>
        <w:t>che l'ordinamento attribuisce loro a tutela delle posizioni giuridiche qualificate di cui sono tit</w:t>
      </w:r>
      <w:r w:rsidR="00C65E2D" w:rsidRPr="00005FE0">
        <w:rPr>
          <w:rFonts w:ascii="Times New Roman" w:hAnsi="Times New Roman" w:cs="Times New Roman"/>
          <w:sz w:val="24"/>
          <w:szCs w:val="24"/>
        </w:rPr>
        <w:t>olari</w:t>
      </w:r>
      <w:r w:rsidR="00756F7D" w:rsidRPr="00005FE0">
        <w:rPr>
          <w:rFonts w:ascii="Times New Roman" w:hAnsi="Times New Roman" w:cs="Times New Roman"/>
          <w:sz w:val="24"/>
          <w:szCs w:val="24"/>
        </w:rPr>
        <w:t>,</w:t>
      </w:r>
    </w:p>
    <w:p w:rsidR="00756F7D" w:rsidRPr="00005FE0" w:rsidRDefault="00E371A6" w:rsidP="00756F7D">
      <w:pPr>
        <w:pStyle w:val="Paragrafoelenco"/>
        <w:numPr>
          <w:ilvl w:val="0"/>
          <w:numId w:val="1"/>
        </w:numPr>
        <w:jc w:val="both"/>
        <w:rPr>
          <w:rFonts w:ascii="Times New Roman" w:hAnsi="Times New Roman" w:cs="Times New Roman"/>
          <w:sz w:val="24"/>
          <w:szCs w:val="24"/>
        </w:rPr>
      </w:pPr>
      <w:r w:rsidRPr="00005FE0">
        <w:rPr>
          <w:rFonts w:ascii="Times New Roman" w:hAnsi="Times New Roman" w:cs="Times New Roman"/>
          <w:sz w:val="24"/>
          <w:szCs w:val="24"/>
        </w:rPr>
        <w:t xml:space="preserve">l' accesso civico "semplice", previsto dall'art. 5 </w:t>
      </w:r>
      <w:proofErr w:type="spellStart"/>
      <w:r w:rsidRPr="00005FE0">
        <w:rPr>
          <w:rFonts w:ascii="Times New Roman" w:hAnsi="Times New Roman" w:cs="Times New Roman"/>
          <w:sz w:val="24"/>
          <w:szCs w:val="24"/>
        </w:rPr>
        <w:t>co</w:t>
      </w:r>
      <w:proofErr w:type="spellEnd"/>
      <w:r w:rsidRPr="00005FE0">
        <w:rPr>
          <w:rFonts w:ascii="Times New Roman" w:hAnsi="Times New Roman" w:cs="Times New Roman"/>
          <w:sz w:val="24"/>
          <w:szCs w:val="24"/>
        </w:rPr>
        <w:t xml:space="preserve">. 1 del citato decreto n. 33/2013, riconosciuto a chiunque, indipendentemente dalla titolarità di una situazione giuridica soggettiva connessa, ma circoscritto ai soli atti, documenti e informazioni oggetto di obblighi di pubblicazione, al fine di offrire al cittadino un rimedio alla mancata osservanza degli obblighi di pubblicazione imposti dalla legge, sovrapponendo al dovere di pubblicazione il diritto del privato di accedere ai documenti, dati e informazioni, </w:t>
      </w:r>
    </w:p>
    <w:p w:rsidR="001A4DC6" w:rsidRPr="00005FE0" w:rsidRDefault="00E371A6" w:rsidP="00756F7D">
      <w:pPr>
        <w:pStyle w:val="Paragrafoelenco"/>
        <w:numPr>
          <w:ilvl w:val="0"/>
          <w:numId w:val="1"/>
        </w:numPr>
        <w:jc w:val="both"/>
        <w:rPr>
          <w:rFonts w:ascii="Times New Roman" w:hAnsi="Times New Roman" w:cs="Times New Roman"/>
          <w:sz w:val="24"/>
          <w:szCs w:val="24"/>
        </w:rPr>
      </w:pPr>
      <w:r w:rsidRPr="00005FE0">
        <w:rPr>
          <w:rFonts w:ascii="Times New Roman" w:hAnsi="Times New Roman" w:cs="Times New Roman"/>
          <w:sz w:val="24"/>
          <w:szCs w:val="24"/>
        </w:rPr>
        <w:t xml:space="preserve">l' accesso civico "generalizzato", disciplinato dall'art. 5 </w:t>
      </w:r>
      <w:proofErr w:type="spellStart"/>
      <w:r w:rsidRPr="00005FE0">
        <w:rPr>
          <w:rFonts w:ascii="Times New Roman" w:hAnsi="Times New Roman" w:cs="Times New Roman"/>
          <w:sz w:val="24"/>
          <w:szCs w:val="24"/>
        </w:rPr>
        <w:t>co</w:t>
      </w:r>
      <w:proofErr w:type="spellEnd"/>
      <w:r w:rsidRPr="00005FE0">
        <w:rPr>
          <w:rFonts w:ascii="Times New Roman" w:hAnsi="Times New Roman" w:cs="Times New Roman"/>
          <w:sz w:val="24"/>
          <w:szCs w:val="24"/>
        </w:rPr>
        <w:t xml:space="preserve">. 2 e dall'art. 5-bis del decreto trasparenza, anch'esso a titolarità diffusa, potendo essere attivato da chiunque e non essendo sottoposto ad alcuna limitazione quanto alla legittimazione soggettiva del richiedente, ma avente ad oggetto tutti i dati, i documenti e le informazioni detenuti dalle pubbliche amministrazioni, ulteriori rispetto a quelli per i quali è stabilito un obbligo di pubblicazione; </w:t>
      </w:r>
    </w:p>
    <w:p w:rsidR="001A4DC6" w:rsidRPr="00005FE0" w:rsidRDefault="00756F7D"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DATO ATTO </w:t>
      </w:r>
      <w:r w:rsidR="00E371A6" w:rsidRPr="00005FE0">
        <w:rPr>
          <w:rFonts w:ascii="Times New Roman" w:hAnsi="Times New Roman" w:cs="Times New Roman"/>
          <w:sz w:val="24"/>
          <w:szCs w:val="24"/>
        </w:rPr>
        <w:t xml:space="preserve">che l'art. 42 </w:t>
      </w:r>
      <w:proofErr w:type="spellStart"/>
      <w:r w:rsidR="00E371A6" w:rsidRPr="00005FE0">
        <w:rPr>
          <w:rFonts w:ascii="Times New Roman" w:hAnsi="Times New Roman" w:cs="Times New Roman"/>
          <w:sz w:val="24"/>
          <w:szCs w:val="24"/>
        </w:rPr>
        <w:t>co</w:t>
      </w:r>
      <w:proofErr w:type="spellEnd"/>
      <w:r w:rsidR="00E371A6" w:rsidRPr="00005FE0">
        <w:rPr>
          <w:rFonts w:ascii="Times New Roman" w:hAnsi="Times New Roman" w:cs="Times New Roman"/>
          <w:sz w:val="24"/>
          <w:szCs w:val="24"/>
        </w:rPr>
        <w:t xml:space="preserve">. 1 del summenzionato D. </w:t>
      </w:r>
      <w:proofErr w:type="spellStart"/>
      <w:r w:rsidR="00E371A6" w:rsidRPr="00005FE0">
        <w:rPr>
          <w:rFonts w:ascii="Times New Roman" w:hAnsi="Times New Roman" w:cs="Times New Roman"/>
          <w:sz w:val="24"/>
          <w:szCs w:val="24"/>
        </w:rPr>
        <w:t>Lgs</w:t>
      </w:r>
      <w:proofErr w:type="spellEnd"/>
      <w:r w:rsidR="00E371A6" w:rsidRPr="00005FE0">
        <w:rPr>
          <w:rFonts w:ascii="Times New Roman" w:hAnsi="Times New Roman" w:cs="Times New Roman"/>
          <w:sz w:val="24"/>
          <w:szCs w:val="24"/>
        </w:rPr>
        <w:t xml:space="preserve">. n. 97/2016 prevede che le Pubbliche Amministrazioni assicurino l'effettivo esercizio del diritto di cui al citato art. 5 </w:t>
      </w:r>
      <w:proofErr w:type="spellStart"/>
      <w:r w:rsidR="00E371A6" w:rsidRPr="00005FE0">
        <w:rPr>
          <w:rFonts w:ascii="Times New Roman" w:hAnsi="Times New Roman" w:cs="Times New Roman"/>
          <w:sz w:val="24"/>
          <w:szCs w:val="24"/>
        </w:rPr>
        <w:t>co</w:t>
      </w:r>
      <w:proofErr w:type="spellEnd"/>
      <w:r w:rsidR="00E371A6" w:rsidRPr="00005FE0">
        <w:rPr>
          <w:rFonts w:ascii="Times New Roman" w:hAnsi="Times New Roman" w:cs="Times New Roman"/>
          <w:sz w:val="24"/>
          <w:szCs w:val="24"/>
        </w:rPr>
        <w:t xml:space="preserve">. 2 (c.d. accesso civico generalizzato) entro sei mesi dall'entrata in vigore del decreto medesimo ovvero entro il 23 dicembre 2016; </w:t>
      </w:r>
    </w:p>
    <w:p w:rsidR="001A4DC6" w:rsidRPr="00005FE0" w:rsidRDefault="00756F7D" w:rsidP="00C65E2D">
      <w:pPr>
        <w:jc w:val="both"/>
        <w:rPr>
          <w:rFonts w:ascii="Times New Roman" w:hAnsi="Times New Roman" w:cs="Times New Roman"/>
          <w:sz w:val="24"/>
          <w:szCs w:val="24"/>
        </w:rPr>
      </w:pPr>
      <w:r w:rsidRPr="00005FE0">
        <w:rPr>
          <w:rFonts w:ascii="Times New Roman" w:hAnsi="Times New Roman" w:cs="Times New Roman"/>
          <w:sz w:val="24"/>
          <w:szCs w:val="24"/>
        </w:rPr>
        <w:t>VISTE</w:t>
      </w:r>
      <w:r w:rsidR="00E371A6" w:rsidRPr="00005FE0">
        <w:rPr>
          <w:rFonts w:ascii="Times New Roman" w:hAnsi="Times New Roman" w:cs="Times New Roman"/>
          <w:sz w:val="24"/>
          <w:szCs w:val="24"/>
        </w:rPr>
        <w:t xml:space="preserve"> le Linee Guida ANAC – delibera </w:t>
      </w:r>
      <w:proofErr w:type="spellStart"/>
      <w:r w:rsidR="00E371A6" w:rsidRPr="00005FE0">
        <w:rPr>
          <w:rFonts w:ascii="Times New Roman" w:hAnsi="Times New Roman" w:cs="Times New Roman"/>
          <w:sz w:val="24"/>
          <w:szCs w:val="24"/>
        </w:rPr>
        <w:t>n°</w:t>
      </w:r>
      <w:proofErr w:type="spellEnd"/>
      <w:r w:rsidR="00E371A6" w:rsidRPr="00005FE0">
        <w:rPr>
          <w:rFonts w:ascii="Times New Roman" w:hAnsi="Times New Roman" w:cs="Times New Roman"/>
          <w:sz w:val="24"/>
          <w:szCs w:val="24"/>
        </w:rPr>
        <w:t xml:space="preserve"> 1309/28-12-2016 – G.U. </w:t>
      </w:r>
      <w:proofErr w:type="spellStart"/>
      <w:r w:rsidR="00E371A6" w:rsidRPr="00005FE0">
        <w:rPr>
          <w:rFonts w:ascii="Times New Roman" w:hAnsi="Times New Roman" w:cs="Times New Roman"/>
          <w:sz w:val="24"/>
          <w:szCs w:val="24"/>
        </w:rPr>
        <w:t>n°</w:t>
      </w:r>
      <w:proofErr w:type="spellEnd"/>
      <w:r w:rsidR="00E371A6" w:rsidRPr="00005FE0">
        <w:rPr>
          <w:rFonts w:ascii="Times New Roman" w:hAnsi="Times New Roman" w:cs="Times New Roman"/>
          <w:sz w:val="24"/>
          <w:szCs w:val="24"/>
        </w:rPr>
        <w:t xml:space="preserve"> 7/10-01-2017 recanti indicazioni operative ai fini della definizione delle esclusioni e dei limiti all'accesso civico di cui al più volte richiamato art. 5 </w:t>
      </w:r>
      <w:proofErr w:type="spellStart"/>
      <w:r w:rsidR="00E371A6" w:rsidRPr="00005FE0">
        <w:rPr>
          <w:rFonts w:ascii="Times New Roman" w:hAnsi="Times New Roman" w:cs="Times New Roman"/>
          <w:sz w:val="24"/>
          <w:szCs w:val="24"/>
        </w:rPr>
        <w:t>co</w:t>
      </w:r>
      <w:proofErr w:type="spellEnd"/>
      <w:r w:rsidR="00E371A6" w:rsidRPr="00005FE0">
        <w:rPr>
          <w:rFonts w:ascii="Times New Roman" w:hAnsi="Times New Roman" w:cs="Times New Roman"/>
          <w:sz w:val="24"/>
          <w:szCs w:val="24"/>
        </w:rPr>
        <w:t xml:space="preserve">. 2 D. </w:t>
      </w:r>
      <w:proofErr w:type="spellStart"/>
      <w:r w:rsidR="00E371A6" w:rsidRPr="00005FE0">
        <w:rPr>
          <w:rFonts w:ascii="Times New Roman" w:hAnsi="Times New Roman" w:cs="Times New Roman"/>
          <w:sz w:val="24"/>
          <w:szCs w:val="24"/>
        </w:rPr>
        <w:t>Lgs</w:t>
      </w:r>
      <w:proofErr w:type="spellEnd"/>
      <w:r w:rsidR="00E371A6" w:rsidRPr="00005FE0">
        <w:rPr>
          <w:rFonts w:ascii="Times New Roman" w:hAnsi="Times New Roman" w:cs="Times New Roman"/>
          <w:sz w:val="24"/>
          <w:szCs w:val="24"/>
        </w:rPr>
        <w:t xml:space="preserve">. 33/2013 con le quali si invita i soggetti tenuti all'applicazione del decreto trasparenza ad adottare: </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 nel più breve tempo possibile e comunque con operatività a partire dal 23 dicembre 2016, adeguate soluzioni organizzative, al fine di coordinare la coerenza delle risposte sui diversi tipi di accesso; </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 entro il 23 giugno 2017, una disciplina organica e coordinata delle tre tipologie di accesso, anche nella forma di uno specifico regolamento, al fine di evitare comportamenti disomogenei tra gli uffici che vi devono dare attuazione e di disciplinare compiutamente i casi di esclusione ed i limiti al diritto di accesso nelle sue diverse forme; </w:t>
      </w:r>
    </w:p>
    <w:p w:rsidR="004D5EE6" w:rsidRPr="00005FE0" w:rsidRDefault="00756F7D" w:rsidP="00C65E2D">
      <w:pPr>
        <w:jc w:val="both"/>
        <w:rPr>
          <w:rFonts w:ascii="Times New Roman" w:hAnsi="Times New Roman" w:cs="Times New Roman"/>
          <w:sz w:val="24"/>
          <w:szCs w:val="24"/>
        </w:rPr>
      </w:pPr>
      <w:r w:rsidRPr="00005FE0">
        <w:rPr>
          <w:rFonts w:ascii="Times New Roman" w:hAnsi="Times New Roman" w:cs="Times New Roman"/>
          <w:sz w:val="24"/>
          <w:szCs w:val="24"/>
        </w:rPr>
        <w:lastRenderedPageBreak/>
        <w:t>RICORDATO</w:t>
      </w:r>
      <w:r w:rsidR="00E371A6" w:rsidRPr="00005FE0">
        <w:rPr>
          <w:rFonts w:ascii="Times New Roman" w:hAnsi="Times New Roman" w:cs="Times New Roman"/>
          <w:sz w:val="24"/>
          <w:szCs w:val="24"/>
        </w:rPr>
        <w:t xml:space="preserve"> che l'accesso documentale e l'accesso civico c.d. "semplice" trovano specifica disciplina regolamentare nel vigente "Regolamento in materia di procedimento amministrativo, di diritto di accesso ai documenti amministrativi in attuazione della L. n. 241/90 e </w:t>
      </w:r>
      <w:proofErr w:type="spellStart"/>
      <w:r w:rsidR="00E371A6" w:rsidRPr="00005FE0">
        <w:rPr>
          <w:rFonts w:ascii="Times New Roman" w:hAnsi="Times New Roman" w:cs="Times New Roman"/>
          <w:sz w:val="24"/>
          <w:szCs w:val="24"/>
        </w:rPr>
        <w:t>smi</w:t>
      </w:r>
      <w:proofErr w:type="spellEnd"/>
      <w:r w:rsidR="00E371A6" w:rsidRPr="00005FE0">
        <w:rPr>
          <w:rFonts w:ascii="Times New Roman" w:hAnsi="Times New Roman" w:cs="Times New Roman"/>
          <w:sz w:val="24"/>
          <w:szCs w:val="24"/>
        </w:rPr>
        <w:t xml:space="preserve"> , approvato con la deliberazione del Consiglio Comunale n. </w:t>
      </w:r>
      <w:r w:rsidR="004D5EE6" w:rsidRPr="00005FE0">
        <w:rPr>
          <w:rFonts w:ascii="Times New Roman" w:hAnsi="Times New Roman" w:cs="Times New Roman"/>
          <w:sz w:val="24"/>
          <w:szCs w:val="24"/>
        </w:rPr>
        <w:t>23</w:t>
      </w:r>
      <w:r w:rsidR="00E371A6" w:rsidRPr="00005FE0">
        <w:rPr>
          <w:rFonts w:ascii="Times New Roman" w:hAnsi="Times New Roman" w:cs="Times New Roman"/>
          <w:sz w:val="24"/>
          <w:szCs w:val="24"/>
        </w:rPr>
        <w:t>/1</w:t>
      </w:r>
      <w:r w:rsidR="004D5EE6" w:rsidRPr="00005FE0">
        <w:rPr>
          <w:rFonts w:ascii="Times New Roman" w:hAnsi="Times New Roman" w:cs="Times New Roman"/>
          <w:sz w:val="24"/>
          <w:szCs w:val="24"/>
        </w:rPr>
        <w:t>9</w:t>
      </w:r>
      <w:r w:rsidR="00E371A6" w:rsidRPr="00005FE0">
        <w:rPr>
          <w:rFonts w:ascii="Times New Roman" w:hAnsi="Times New Roman" w:cs="Times New Roman"/>
          <w:sz w:val="24"/>
          <w:szCs w:val="24"/>
        </w:rPr>
        <w:t>-1</w:t>
      </w:r>
      <w:r w:rsidR="004D5EE6" w:rsidRPr="00005FE0">
        <w:rPr>
          <w:rFonts w:ascii="Times New Roman" w:hAnsi="Times New Roman" w:cs="Times New Roman"/>
          <w:sz w:val="24"/>
          <w:szCs w:val="24"/>
        </w:rPr>
        <w:t>2</w:t>
      </w:r>
      <w:r w:rsidR="00E371A6" w:rsidRPr="00005FE0">
        <w:rPr>
          <w:rFonts w:ascii="Times New Roman" w:hAnsi="Times New Roman" w:cs="Times New Roman"/>
          <w:sz w:val="24"/>
          <w:szCs w:val="24"/>
        </w:rPr>
        <w:t>-20</w:t>
      </w:r>
      <w:r w:rsidR="004D5EE6" w:rsidRPr="00005FE0">
        <w:rPr>
          <w:rFonts w:ascii="Times New Roman" w:hAnsi="Times New Roman" w:cs="Times New Roman"/>
          <w:sz w:val="24"/>
          <w:szCs w:val="24"/>
        </w:rPr>
        <w:t>13</w:t>
      </w:r>
      <w:r w:rsidR="00E371A6" w:rsidRPr="00005FE0">
        <w:rPr>
          <w:rFonts w:ascii="Times New Roman" w:hAnsi="Times New Roman" w:cs="Times New Roman"/>
          <w:sz w:val="24"/>
          <w:szCs w:val="24"/>
        </w:rPr>
        <w:t xml:space="preserve"> </w:t>
      </w:r>
      <w:r w:rsidR="004D5EE6" w:rsidRPr="00005FE0">
        <w:rPr>
          <w:rFonts w:ascii="Times New Roman" w:hAnsi="Times New Roman" w:cs="Times New Roman"/>
          <w:sz w:val="24"/>
          <w:szCs w:val="24"/>
        </w:rPr>
        <w:t>.</w:t>
      </w:r>
    </w:p>
    <w:p w:rsidR="001A4DC6" w:rsidRPr="00005FE0" w:rsidRDefault="00756F7D" w:rsidP="00C65E2D">
      <w:pPr>
        <w:jc w:val="both"/>
        <w:rPr>
          <w:rFonts w:ascii="Times New Roman" w:hAnsi="Times New Roman" w:cs="Times New Roman"/>
          <w:sz w:val="24"/>
          <w:szCs w:val="24"/>
        </w:rPr>
      </w:pPr>
      <w:r w:rsidRPr="00005FE0">
        <w:rPr>
          <w:rFonts w:ascii="Times New Roman" w:hAnsi="Times New Roman" w:cs="Times New Roman"/>
          <w:sz w:val="24"/>
          <w:szCs w:val="24"/>
        </w:rPr>
        <w:t>RITENUTO</w:t>
      </w:r>
      <w:r w:rsidR="00E371A6" w:rsidRPr="00005FE0">
        <w:rPr>
          <w:rFonts w:ascii="Times New Roman" w:hAnsi="Times New Roman" w:cs="Times New Roman"/>
          <w:sz w:val="24"/>
          <w:szCs w:val="24"/>
        </w:rPr>
        <w:t xml:space="preserve"> pertanto di adottare i provvedimenti conseguenti, definendo gli adeguamenti organizzativi occorrenti per consentire un idoneo coordinamento dei comportamenti delle varie articolazioni organizzative dell'Ente in merito richieste di accesso civico generalizzato che dovessero pervenire a far tempo dal 23/12/2016, nelle more dell'adozione di una più compiuta disciplina regolamentare al riguardo e ferme restando le disposizioni d cui al predetto Regolamento comunale in materia di procedimento amministrativo, diritto di accesso e disciplina del trattamento dei dati personali; </w:t>
      </w:r>
    </w:p>
    <w:p w:rsidR="00756F7D" w:rsidRPr="00005FE0" w:rsidRDefault="00756F7D" w:rsidP="00C65E2D">
      <w:pPr>
        <w:jc w:val="both"/>
        <w:rPr>
          <w:rFonts w:ascii="Times New Roman" w:hAnsi="Times New Roman" w:cs="Times New Roman"/>
          <w:sz w:val="24"/>
          <w:szCs w:val="24"/>
        </w:rPr>
      </w:pPr>
      <w:r w:rsidRPr="00005FE0">
        <w:rPr>
          <w:rFonts w:ascii="Times New Roman" w:hAnsi="Times New Roman" w:cs="Times New Roman"/>
          <w:sz w:val="24"/>
          <w:szCs w:val="24"/>
        </w:rPr>
        <w:t>VISTO</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 il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xml:space="preserve">. 14 marzo 2013, n. 33 così come modificato dal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xml:space="preserve">. 25 maggio 2016 n. 97; </w:t>
      </w:r>
    </w:p>
    <w:p w:rsidR="00756F7D"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il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xml:space="preserve">. 267/00 e </w:t>
      </w:r>
      <w:proofErr w:type="spellStart"/>
      <w:r w:rsidRPr="00005FE0">
        <w:rPr>
          <w:rFonts w:ascii="Times New Roman" w:hAnsi="Times New Roman" w:cs="Times New Roman"/>
          <w:sz w:val="24"/>
          <w:szCs w:val="24"/>
        </w:rPr>
        <w:t>ss.mm.</w:t>
      </w:r>
      <w:proofErr w:type="spellEnd"/>
      <w:r w:rsidRPr="00005FE0">
        <w:rPr>
          <w:rFonts w:ascii="Times New Roman" w:hAnsi="Times New Roman" w:cs="Times New Roman"/>
          <w:sz w:val="24"/>
          <w:szCs w:val="24"/>
        </w:rPr>
        <w:t xml:space="preserve">; </w:t>
      </w:r>
    </w:p>
    <w:p w:rsidR="00756F7D"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Visti gli atti d’Ufficio; </w:t>
      </w:r>
    </w:p>
    <w:p w:rsidR="00756F7D"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Vista la L.232/2016 (legge di Stabilità 2017); </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Per tutto quanto sopra detto; </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Visto il parere favorevole di regolarità tecnico/amministrativa espresso dal Responsabile del Settore Amministrativo ai sensi dell’art. 49 del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xml:space="preserve">. n. 267/2000, attestante anche la regolarità e la correttezza dell’azione amministrativa ai sensi dell’art. 147-bis del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xml:space="preserve">. n. 267/2000; </w:t>
      </w:r>
    </w:p>
    <w:p w:rsidR="001A4DC6" w:rsidRPr="00005FE0" w:rsidRDefault="002A3534" w:rsidP="00C65E2D">
      <w:pPr>
        <w:jc w:val="center"/>
        <w:rPr>
          <w:rFonts w:ascii="Times New Roman" w:hAnsi="Times New Roman" w:cs="Times New Roman"/>
          <w:sz w:val="24"/>
          <w:szCs w:val="24"/>
        </w:rPr>
      </w:pPr>
      <w:r w:rsidRPr="00005FE0">
        <w:rPr>
          <w:rFonts w:ascii="Times New Roman" w:hAnsi="Times New Roman" w:cs="Times New Roman"/>
          <w:sz w:val="24"/>
          <w:szCs w:val="24"/>
        </w:rPr>
        <w:t xml:space="preserve">PROPONE </w:t>
      </w:r>
      <w:proofErr w:type="spellStart"/>
      <w:r w:rsidRPr="00005FE0">
        <w:rPr>
          <w:rFonts w:ascii="Times New Roman" w:hAnsi="Times New Roman" w:cs="Times New Roman"/>
          <w:sz w:val="24"/>
          <w:szCs w:val="24"/>
        </w:rPr>
        <w:t>DI</w:t>
      </w:r>
      <w:proofErr w:type="spellEnd"/>
      <w:r w:rsidRPr="00005FE0">
        <w:rPr>
          <w:rFonts w:ascii="Times New Roman" w:hAnsi="Times New Roman" w:cs="Times New Roman"/>
          <w:sz w:val="24"/>
          <w:szCs w:val="24"/>
        </w:rPr>
        <w:t xml:space="preserve"> DELIBERARE </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Di richiamare la premessa, con quanto in essa espresso, quale parte integrante e sostanziale del presente deliberato; -</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 Di definire così come appresso, per le motivazioni meglio specificate nella parte narrativa, gli adeguamenti organizzativi concernenti l'applicazione delle disposizioni di cui agli artt. 5 e 5-bis del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xml:space="preserve">. n. 33/2013, così come modificato dal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xml:space="preserve">. n. 97/2016, relative all'istituto dell'accesso civico c.d. "generalizzato": </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 l'ufficio individuato per il ricevimento delle istanze di accesso civico è l'Ufficio Protocollo; </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 le istanze possono essere trasmesse al Comune secondo le tradizionali modalità (consegna a mano o trasmissione a mezzo posta) oppure per via telematica secondo le modalità previste dal Codice dell'Amministrazione Digitale; </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 viene istituito presso l'Ufficio Protocollo un registro delle richieste di accesso presentate; </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 l’Ufficio Protocollo deve trasmettere le istanze pervenute al Servizio comunale che detiene i dati, le informazioni e i documenti immediatamente e comunque non oltre 3 giorni dal ricevimento, avendo cura di accertarsi dell'avvenuta ricezione; </w:t>
      </w:r>
    </w:p>
    <w:p w:rsidR="001A4DC6" w:rsidRPr="00005FE0" w:rsidRDefault="00E371A6">
      <w:pPr>
        <w:rPr>
          <w:rFonts w:ascii="Times New Roman" w:hAnsi="Times New Roman" w:cs="Times New Roman"/>
          <w:sz w:val="24"/>
          <w:szCs w:val="24"/>
        </w:rPr>
      </w:pPr>
      <w:r w:rsidRPr="00005FE0">
        <w:rPr>
          <w:rFonts w:ascii="Times New Roman" w:hAnsi="Times New Roman" w:cs="Times New Roman"/>
          <w:sz w:val="24"/>
          <w:szCs w:val="24"/>
        </w:rPr>
        <w:lastRenderedPageBreak/>
        <w:t xml:space="preserve">▪ il Servizio comunale che detiene i dati, le informazioni e i documenti procede all'istruttoria della richiesta e alla sua evasione, secondo le modalità e i tempi previsti all'art. 5 e 5-bis del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xml:space="preserve">. n. 33/2013; </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il rilascio dei dati o documenti sia in formato elettronico che in formato cartaceo è gratuito, salvo il rimborso del costo per la riproduzione su supporti materiali</w:t>
      </w:r>
      <w:r w:rsidR="004D5EE6" w:rsidRPr="00005FE0">
        <w:rPr>
          <w:rFonts w:ascii="Times New Roman" w:hAnsi="Times New Roman" w:cs="Times New Roman"/>
          <w:sz w:val="24"/>
          <w:szCs w:val="24"/>
        </w:rPr>
        <w:t>.</w:t>
      </w:r>
      <w:r w:rsidRPr="00005FE0">
        <w:rPr>
          <w:rFonts w:ascii="Times New Roman" w:hAnsi="Times New Roman" w:cs="Times New Roman"/>
          <w:sz w:val="24"/>
          <w:szCs w:val="24"/>
        </w:rPr>
        <w:t xml:space="preserve"> </w:t>
      </w:r>
    </w:p>
    <w:p w:rsidR="001A4DC6" w:rsidRPr="00005FE0" w:rsidRDefault="00E371A6">
      <w:pPr>
        <w:rPr>
          <w:rFonts w:ascii="Times New Roman" w:hAnsi="Times New Roman" w:cs="Times New Roman"/>
          <w:sz w:val="24"/>
          <w:szCs w:val="24"/>
        </w:rPr>
      </w:pPr>
      <w:r w:rsidRPr="00005FE0">
        <w:rPr>
          <w:rFonts w:ascii="Times New Roman" w:hAnsi="Times New Roman" w:cs="Times New Roman"/>
          <w:sz w:val="24"/>
          <w:szCs w:val="24"/>
        </w:rPr>
        <w:t xml:space="preserve">▪ nelle more della adozione della specifica disciplina in materia di accesso civico generalizzato, si applicano anche a tale fattispecie, ove necessario, le esclusioni disposte per l'accesso documentale dal Regolamento comunale in materia di procedimento amministrativo, diritto di accesso e disciplina del trattamento dei dati personali; - </w:t>
      </w:r>
    </w:p>
    <w:p w:rsidR="00C65E2D" w:rsidRPr="00005FE0" w:rsidRDefault="00E371A6">
      <w:pPr>
        <w:rPr>
          <w:rFonts w:ascii="Times New Roman" w:hAnsi="Times New Roman" w:cs="Times New Roman"/>
          <w:sz w:val="24"/>
          <w:szCs w:val="24"/>
        </w:rPr>
      </w:pPr>
      <w:r w:rsidRPr="00005FE0">
        <w:rPr>
          <w:rFonts w:ascii="Times New Roman" w:hAnsi="Times New Roman" w:cs="Times New Roman"/>
          <w:sz w:val="24"/>
          <w:szCs w:val="24"/>
        </w:rPr>
        <w:t xml:space="preserve">Di stabilire che le disposizioni di cui ai punti precedenti hanno operatività a partire dal 23 dicembre 2016; </w:t>
      </w:r>
    </w:p>
    <w:p w:rsidR="001A4DC6" w:rsidRPr="00005FE0" w:rsidRDefault="00E371A6" w:rsidP="00C65E2D">
      <w:pPr>
        <w:jc w:val="both"/>
        <w:rPr>
          <w:rFonts w:ascii="Times New Roman" w:hAnsi="Times New Roman" w:cs="Times New Roman"/>
          <w:sz w:val="24"/>
          <w:szCs w:val="24"/>
        </w:rPr>
      </w:pPr>
      <w:r w:rsidRPr="00005FE0">
        <w:rPr>
          <w:rFonts w:ascii="Times New Roman" w:hAnsi="Times New Roman" w:cs="Times New Roman"/>
          <w:sz w:val="24"/>
          <w:szCs w:val="24"/>
        </w:rPr>
        <w:t xml:space="preserve">Di dare mandato ai Dirigenti/Responsabili dei Settori interessati di adottare tutti gli atti gestionali ed organizzativi occorrenti per la concreta attuazione di quanto disposto; </w:t>
      </w:r>
    </w:p>
    <w:p w:rsidR="001A4DC6" w:rsidRPr="00005FE0" w:rsidRDefault="00E371A6">
      <w:pPr>
        <w:rPr>
          <w:rFonts w:ascii="Times New Roman" w:hAnsi="Times New Roman" w:cs="Times New Roman"/>
          <w:sz w:val="24"/>
          <w:szCs w:val="24"/>
        </w:rPr>
      </w:pPr>
      <w:r w:rsidRPr="00005FE0">
        <w:rPr>
          <w:rFonts w:ascii="Times New Roman" w:hAnsi="Times New Roman" w:cs="Times New Roman"/>
          <w:sz w:val="24"/>
          <w:szCs w:val="24"/>
        </w:rPr>
        <w:t xml:space="preserve">Di rimettere il presente atto ai Responsabili dei Settori per i provvedimenti di competenza; </w:t>
      </w:r>
    </w:p>
    <w:p w:rsidR="001A4DC6" w:rsidRPr="00005FE0" w:rsidRDefault="00E371A6">
      <w:pPr>
        <w:rPr>
          <w:rFonts w:ascii="Times New Roman" w:hAnsi="Times New Roman" w:cs="Times New Roman"/>
          <w:sz w:val="24"/>
          <w:szCs w:val="24"/>
        </w:rPr>
      </w:pPr>
      <w:r w:rsidRPr="00005FE0">
        <w:rPr>
          <w:rFonts w:ascii="Times New Roman" w:hAnsi="Times New Roman" w:cs="Times New Roman"/>
          <w:sz w:val="24"/>
          <w:szCs w:val="24"/>
        </w:rPr>
        <w:t xml:space="preserve">Di pubblicare la presente sul Sito Web comunale “Amministrazione Trasparente”; </w:t>
      </w:r>
    </w:p>
    <w:p w:rsidR="001A4DC6" w:rsidRPr="00005FE0" w:rsidRDefault="00E371A6">
      <w:pPr>
        <w:rPr>
          <w:rFonts w:ascii="Times New Roman" w:hAnsi="Times New Roman" w:cs="Times New Roman"/>
          <w:sz w:val="24"/>
          <w:szCs w:val="24"/>
        </w:rPr>
      </w:pPr>
      <w:r w:rsidRPr="00005FE0">
        <w:rPr>
          <w:rFonts w:ascii="Times New Roman" w:hAnsi="Times New Roman" w:cs="Times New Roman"/>
          <w:sz w:val="24"/>
          <w:szCs w:val="24"/>
        </w:rPr>
        <w:t>Di dare comunicazione della presente ai Capigruppo Cons</w:t>
      </w:r>
      <w:r w:rsidR="00C65E2D" w:rsidRPr="00005FE0">
        <w:rPr>
          <w:rFonts w:ascii="Times New Roman" w:hAnsi="Times New Roman" w:cs="Times New Roman"/>
          <w:sz w:val="24"/>
          <w:szCs w:val="24"/>
        </w:rPr>
        <w:t>iliari</w:t>
      </w:r>
      <w:r w:rsidRPr="00005FE0">
        <w:rPr>
          <w:rFonts w:ascii="Times New Roman" w:hAnsi="Times New Roman" w:cs="Times New Roman"/>
          <w:sz w:val="24"/>
          <w:szCs w:val="24"/>
        </w:rPr>
        <w:t xml:space="preserve"> </w:t>
      </w:r>
    </w:p>
    <w:p w:rsidR="00005FE0" w:rsidRPr="00005FE0" w:rsidRDefault="00005FE0" w:rsidP="00005FE0">
      <w:pPr>
        <w:jc w:val="right"/>
        <w:rPr>
          <w:rFonts w:ascii="Times New Roman" w:hAnsi="Times New Roman" w:cs="Times New Roman"/>
          <w:sz w:val="24"/>
          <w:szCs w:val="24"/>
        </w:rPr>
      </w:pPr>
      <w:r w:rsidRPr="00005FE0">
        <w:rPr>
          <w:rFonts w:ascii="Times New Roman" w:hAnsi="Times New Roman" w:cs="Times New Roman"/>
          <w:sz w:val="24"/>
          <w:szCs w:val="24"/>
        </w:rPr>
        <w:t>Il segretario comunale</w:t>
      </w:r>
    </w:p>
    <w:p w:rsidR="00005FE0" w:rsidRPr="00005FE0" w:rsidRDefault="00005FE0" w:rsidP="00005FE0">
      <w:pPr>
        <w:jc w:val="right"/>
        <w:rPr>
          <w:rFonts w:ascii="Times New Roman" w:hAnsi="Times New Roman" w:cs="Times New Roman"/>
          <w:sz w:val="24"/>
          <w:szCs w:val="24"/>
        </w:rPr>
      </w:pPr>
      <w:r w:rsidRPr="00005FE0">
        <w:rPr>
          <w:rFonts w:ascii="Times New Roman" w:hAnsi="Times New Roman" w:cs="Times New Roman"/>
          <w:sz w:val="24"/>
          <w:szCs w:val="24"/>
        </w:rPr>
        <w:t>Responsabile della prevenzione della corruzione</w:t>
      </w:r>
    </w:p>
    <w:p w:rsidR="00005FE0" w:rsidRPr="00005FE0" w:rsidRDefault="00005FE0" w:rsidP="00005FE0">
      <w:pPr>
        <w:jc w:val="right"/>
        <w:rPr>
          <w:rFonts w:ascii="Times New Roman" w:hAnsi="Times New Roman" w:cs="Times New Roman"/>
          <w:sz w:val="24"/>
          <w:szCs w:val="24"/>
        </w:rPr>
      </w:pPr>
      <w:r w:rsidRPr="00005FE0">
        <w:rPr>
          <w:rFonts w:ascii="Times New Roman" w:hAnsi="Times New Roman" w:cs="Times New Roman"/>
          <w:sz w:val="24"/>
          <w:szCs w:val="24"/>
        </w:rPr>
        <w:t xml:space="preserve">Cristina </w:t>
      </w:r>
      <w:proofErr w:type="spellStart"/>
      <w:r w:rsidRPr="00005FE0">
        <w:rPr>
          <w:rFonts w:ascii="Times New Roman" w:hAnsi="Times New Roman" w:cs="Times New Roman"/>
          <w:sz w:val="24"/>
          <w:szCs w:val="24"/>
        </w:rPr>
        <w:t>Gimondo</w:t>
      </w:r>
      <w:proofErr w:type="spellEnd"/>
    </w:p>
    <w:p w:rsidR="00005FE0" w:rsidRPr="00005FE0" w:rsidRDefault="00005FE0" w:rsidP="00005FE0">
      <w:pPr>
        <w:jc w:val="right"/>
        <w:rPr>
          <w:rFonts w:ascii="Times New Roman" w:hAnsi="Times New Roman" w:cs="Times New Roman"/>
          <w:sz w:val="24"/>
          <w:szCs w:val="24"/>
        </w:rPr>
      </w:pPr>
    </w:p>
    <w:p w:rsidR="00005FE0" w:rsidRPr="00005FE0" w:rsidRDefault="00005FE0" w:rsidP="00005FE0">
      <w:pPr>
        <w:pStyle w:val="Paragrafoelenco"/>
        <w:spacing w:before="180" w:line="240" w:lineRule="exact"/>
        <w:ind w:left="0"/>
        <w:rPr>
          <w:rFonts w:ascii="Times New Roman" w:hAnsi="Times New Roman" w:cs="Times New Roman"/>
          <w:color w:val="000000"/>
          <w:spacing w:val="2"/>
          <w:sz w:val="24"/>
          <w:szCs w:val="24"/>
        </w:rPr>
      </w:pPr>
      <w:r w:rsidRPr="00005FE0">
        <w:rPr>
          <w:rFonts w:ascii="Times New Roman" w:hAnsi="Times New Roman" w:cs="Times New Roman"/>
          <w:sz w:val="24"/>
          <w:szCs w:val="24"/>
        </w:rPr>
        <w:t xml:space="preserve">PARERI SULLA PROPOSTA </w:t>
      </w:r>
      <w:proofErr w:type="spellStart"/>
      <w:r w:rsidRPr="00005FE0">
        <w:rPr>
          <w:rFonts w:ascii="Times New Roman" w:hAnsi="Times New Roman" w:cs="Times New Roman"/>
          <w:sz w:val="24"/>
          <w:szCs w:val="24"/>
        </w:rPr>
        <w:t>DI</w:t>
      </w:r>
      <w:proofErr w:type="spellEnd"/>
      <w:r w:rsidRPr="00005FE0">
        <w:rPr>
          <w:rFonts w:ascii="Times New Roman" w:hAnsi="Times New Roman" w:cs="Times New Roman"/>
          <w:sz w:val="24"/>
          <w:szCs w:val="24"/>
        </w:rPr>
        <w:t xml:space="preserve"> DELIBERAZIONE  (ART.  49 D. </w:t>
      </w:r>
      <w:proofErr w:type="spellStart"/>
      <w:r w:rsidRPr="00005FE0">
        <w:rPr>
          <w:rFonts w:ascii="Times New Roman" w:hAnsi="Times New Roman" w:cs="Times New Roman"/>
          <w:sz w:val="24"/>
          <w:szCs w:val="24"/>
        </w:rPr>
        <w:t>L.VO</w:t>
      </w:r>
      <w:proofErr w:type="spellEnd"/>
      <w:r w:rsidRPr="00005FE0">
        <w:rPr>
          <w:rFonts w:ascii="Times New Roman" w:hAnsi="Times New Roman" w:cs="Times New Roman"/>
          <w:sz w:val="24"/>
          <w:szCs w:val="24"/>
        </w:rPr>
        <w:t xml:space="preserve"> 18/08/2000 </w:t>
      </w:r>
      <w:proofErr w:type="spellStart"/>
      <w:r w:rsidRPr="00005FE0">
        <w:rPr>
          <w:rFonts w:ascii="Times New Roman" w:hAnsi="Times New Roman" w:cs="Times New Roman"/>
          <w:sz w:val="24"/>
          <w:szCs w:val="24"/>
        </w:rPr>
        <w:t>N°</w:t>
      </w:r>
      <w:proofErr w:type="spellEnd"/>
      <w:r w:rsidRPr="00005FE0">
        <w:rPr>
          <w:rFonts w:ascii="Times New Roman" w:hAnsi="Times New Roman" w:cs="Times New Roman"/>
          <w:sz w:val="24"/>
          <w:szCs w:val="24"/>
        </w:rPr>
        <w:t xml:space="preserve"> 267)</w:t>
      </w:r>
    </w:p>
    <w:p w:rsidR="00005FE0" w:rsidRPr="00005FE0" w:rsidRDefault="00005FE0" w:rsidP="00005FE0">
      <w:pPr>
        <w:rPr>
          <w:rFonts w:ascii="Times New Roman" w:hAnsi="Times New Roman" w:cs="Times New Roman"/>
          <w:sz w:val="24"/>
        </w:rPr>
      </w:pPr>
      <w:r w:rsidRPr="00005FE0">
        <w:rPr>
          <w:rFonts w:ascii="Times New Roman" w:hAnsi="Times New Roman" w:cs="Times New Roman"/>
          <w:sz w:val="24"/>
        </w:rPr>
        <w:t xml:space="preserve">AREA AMMINISTRATIVA </w:t>
      </w:r>
    </w:p>
    <w:p w:rsidR="00005FE0" w:rsidRPr="00005FE0" w:rsidRDefault="00005FE0" w:rsidP="00005FE0">
      <w:pPr>
        <w:rPr>
          <w:rFonts w:ascii="Times New Roman" w:hAnsi="Times New Roman" w:cs="Times New Roman"/>
          <w:b/>
          <w:sz w:val="24"/>
        </w:rPr>
      </w:pPr>
      <w:r w:rsidRPr="00005FE0">
        <w:rPr>
          <w:rFonts w:ascii="Times New Roman" w:hAnsi="Times New Roman" w:cs="Times New Roman"/>
          <w:sz w:val="24"/>
        </w:rPr>
        <w:t xml:space="preserve">PER LA REGOLARITA’ TECNICA                             </w:t>
      </w:r>
    </w:p>
    <w:p w:rsidR="00005FE0" w:rsidRPr="00005FE0" w:rsidRDefault="00005FE0" w:rsidP="00005FE0">
      <w:pPr>
        <w:rPr>
          <w:rFonts w:ascii="Times New Roman" w:hAnsi="Times New Roman" w:cs="Times New Roman"/>
          <w:sz w:val="24"/>
        </w:rPr>
      </w:pPr>
      <w:r w:rsidRPr="00005FE0">
        <w:rPr>
          <w:rFonts w:ascii="Times New Roman" w:hAnsi="Times New Roman" w:cs="Times New Roman"/>
          <w:sz w:val="24"/>
        </w:rPr>
        <w:t xml:space="preserve">Si esprime parere </w:t>
      </w:r>
      <w:r w:rsidRPr="00005FE0">
        <w:rPr>
          <w:rFonts w:ascii="Times New Roman" w:hAnsi="Times New Roman" w:cs="Times New Roman"/>
          <w:b/>
          <w:sz w:val="24"/>
        </w:rPr>
        <w:t xml:space="preserve">FAVOREVOLE                                                </w:t>
      </w:r>
      <w:r w:rsidRPr="00005FE0">
        <w:rPr>
          <w:rFonts w:ascii="Times New Roman" w:hAnsi="Times New Roman" w:cs="Times New Roman"/>
          <w:sz w:val="24"/>
        </w:rPr>
        <w:t xml:space="preserve"> </w:t>
      </w:r>
    </w:p>
    <w:p w:rsidR="00005FE0" w:rsidRPr="00005FE0" w:rsidRDefault="00005FE0" w:rsidP="00005FE0">
      <w:pPr>
        <w:jc w:val="right"/>
        <w:rPr>
          <w:rFonts w:ascii="Times New Roman" w:hAnsi="Times New Roman" w:cs="Times New Roman"/>
          <w:b/>
          <w:i/>
          <w:sz w:val="24"/>
        </w:rPr>
      </w:pPr>
      <w:r w:rsidRPr="00005FE0">
        <w:rPr>
          <w:rFonts w:ascii="Times New Roman" w:hAnsi="Times New Roman" w:cs="Times New Roman"/>
          <w:b/>
          <w:i/>
          <w:sz w:val="24"/>
        </w:rPr>
        <w:t xml:space="preserve">                                                                            IL RESPONSABILE DEL SERVIZIO </w:t>
      </w:r>
    </w:p>
    <w:p w:rsidR="00005FE0" w:rsidRPr="00005FE0" w:rsidRDefault="00005FE0" w:rsidP="00005FE0">
      <w:pPr>
        <w:pStyle w:val="Corpodeltesto"/>
        <w:contextualSpacing/>
        <w:jc w:val="right"/>
        <w:rPr>
          <w:rFonts w:ascii="Times New Roman" w:hAnsi="Times New Roman" w:cs="Times New Roman"/>
          <w:sz w:val="24"/>
        </w:rPr>
      </w:pPr>
      <w:r w:rsidRPr="00005FE0">
        <w:rPr>
          <w:rFonts w:ascii="Times New Roman" w:hAnsi="Times New Roman" w:cs="Times New Roman"/>
          <w:i/>
          <w:sz w:val="24"/>
        </w:rPr>
        <w:t xml:space="preserve">                                                                                                                                     </w:t>
      </w:r>
    </w:p>
    <w:p w:rsidR="00005FE0" w:rsidRPr="00005FE0" w:rsidRDefault="00005FE0" w:rsidP="00005FE0">
      <w:pPr>
        <w:pStyle w:val="Corpodeltesto"/>
        <w:contextualSpacing/>
        <w:jc w:val="right"/>
        <w:rPr>
          <w:rFonts w:ascii="Times New Roman" w:hAnsi="Times New Roman" w:cs="Times New Roman"/>
          <w:sz w:val="24"/>
        </w:rPr>
      </w:pPr>
      <w:r w:rsidRPr="00005FE0">
        <w:rPr>
          <w:rFonts w:ascii="Times New Roman" w:hAnsi="Times New Roman" w:cs="Times New Roman"/>
          <w:sz w:val="24"/>
        </w:rPr>
        <w:t>Emilia Mazza</w:t>
      </w:r>
    </w:p>
    <w:p w:rsidR="00005FE0" w:rsidRPr="00005FE0" w:rsidRDefault="00005FE0" w:rsidP="00005FE0">
      <w:pPr>
        <w:pStyle w:val="Corpodeltesto"/>
        <w:contextualSpacing/>
        <w:jc w:val="right"/>
        <w:rPr>
          <w:rFonts w:ascii="Times New Roman" w:hAnsi="Times New Roman" w:cs="Times New Roman"/>
          <w:sz w:val="24"/>
          <w:highlight w:val="yellow"/>
        </w:rPr>
      </w:pPr>
    </w:p>
    <w:p w:rsidR="00005FE0" w:rsidRPr="00005FE0" w:rsidRDefault="00005FE0" w:rsidP="00005FE0">
      <w:pPr>
        <w:jc w:val="center"/>
        <w:rPr>
          <w:rFonts w:ascii="Times New Roman" w:hAnsi="Times New Roman" w:cs="Times New Roman"/>
          <w:sz w:val="24"/>
          <w:highlight w:val="yellow"/>
        </w:rPr>
      </w:pPr>
      <w:r w:rsidRPr="00005FE0">
        <w:rPr>
          <w:rFonts w:ascii="Times New Roman" w:hAnsi="Times New Roman" w:cs="Times New Roman"/>
          <w:b/>
          <w:sz w:val="24"/>
        </w:rPr>
        <w:t>LA GIUNTACOM</w:t>
      </w:r>
      <w:r w:rsidRPr="00005FE0">
        <w:rPr>
          <w:rFonts w:ascii="Times New Roman" w:hAnsi="Times New Roman" w:cs="Times New Roman"/>
          <w:sz w:val="24"/>
        </w:rPr>
        <w:t>UNALE</w:t>
      </w:r>
    </w:p>
    <w:p w:rsidR="00005FE0" w:rsidRPr="00005FE0" w:rsidRDefault="00005FE0" w:rsidP="00005FE0">
      <w:pPr>
        <w:autoSpaceDE w:val="0"/>
        <w:autoSpaceDN w:val="0"/>
        <w:adjustRightInd w:val="0"/>
        <w:jc w:val="both"/>
        <w:rPr>
          <w:rFonts w:ascii="Times New Roman" w:hAnsi="Times New Roman" w:cs="Times New Roman"/>
          <w:sz w:val="24"/>
        </w:rPr>
      </w:pPr>
      <w:r w:rsidRPr="00005FE0">
        <w:rPr>
          <w:rFonts w:ascii="Times New Roman" w:hAnsi="Times New Roman" w:cs="Times New Roman"/>
          <w:sz w:val="24"/>
        </w:rPr>
        <w:t>Vista la proposta ad oggetto “</w:t>
      </w:r>
      <w:r w:rsidRPr="00005FE0">
        <w:rPr>
          <w:rFonts w:ascii="Times New Roman" w:hAnsi="Times New Roman" w:cs="Times New Roman"/>
          <w:sz w:val="24"/>
          <w:szCs w:val="24"/>
        </w:rPr>
        <w:t xml:space="preserve">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xml:space="preserve">. 33/2013 modificato dal D. </w:t>
      </w:r>
      <w:proofErr w:type="spellStart"/>
      <w:r w:rsidRPr="00005FE0">
        <w:rPr>
          <w:rFonts w:ascii="Times New Roman" w:hAnsi="Times New Roman" w:cs="Times New Roman"/>
          <w:sz w:val="24"/>
          <w:szCs w:val="24"/>
        </w:rPr>
        <w:t>Lgs</w:t>
      </w:r>
      <w:proofErr w:type="spellEnd"/>
      <w:r w:rsidRPr="00005FE0">
        <w:rPr>
          <w:rFonts w:ascii="Times New Roman" w:hAnsi="Times New Roman" w:cs="Times New Roman"/>
          <w:sz w:val="24"/>
          <w:szCs w:val="24"/>
        </w:rPr>
        <w:t>. 97/2016 art. 5 c. 2 – accesso civico generalizzato – Adeguamenti organizzativi.</w:t>
      </w:r>
      <w:r w:rsidRPr="00005FE0">
        <w:rPr>
          <w:rFonts w:ascii="Times New Roman" w:hAnsi="Times New Roman" w:cs="Times New Roman"/>
          <w:sz w:val="24"/>
        </w:rPr>
        <w:t>”</w:t>
      </w:r>
    </w:p>
    <w:p w:rsidR="00005FE0" w:rsidRPr="00005FE0" w:rsidRDefault="00005FE0" w:rsidP="00005FE0">
      <w:pPr>
        <w:jc w:val="both"/>
        <w:rPr>
          <w:rFonts w:ascii="Times New Roman" w:hAnsi="Times New Roman" w:cs="Times New Roman"/>
          <w:sz w:val="24"/>
        </w:rPr>
      </w:pPr>
      <w:r w:rsidRPr="00005FE0">
        <w:rPr>
          <w:rFonts w:ascii="Times New Roman" w:hAnsi="Times New Roman" w:cs="Times New Roman"/>
          <w:sz w:val="24"/>
        </w:rPr>
        <w:t>Acquisiti i prescritti pareri che si allega al presente deliberato;</w:t>
      </w:r>
    </w:p>
    <w:p w:rsidR="00005FE0" w:rsidRPr="00005FE0" w:rsidRDefault="00005FE0" w:rsidP="00005FE0">
      <w:pPr>
        <w:jc w:val="both"/>
        <w:rPr>
          <w:rFonts w:ascii="Times New Roman" w:hAnsi="Times New Roman" w:cs="Times New Roman"/>
          <w:sz w:val="24"/>
        </w:rPr>
      </w:pPr>
      <w:r w:rsidRPr="00005FE0">
        <w:rPr>
          <w:rFonts w:ascii="Times New Roman" w:hAnsi="Times New Roman" w:cs="Times New Roman"/>
          <w:sz w:val="24"/>
        </w:rPr>
        <w:lastRenderedPageBreak/>
        <w:t>Con votazione unanime resa per alzata di mano;</w:t>
      </w:r>
    </w:p>
    <w:p w:rsidR="00005FE0" w:rsidRPr="00005FE0" w:rsidRDefault="00005FE0" w:rsidP="00005FE0">
      <w:pPr>
        <w:jc w:val="center"/>
        <w:rPr>
          <w:rFonts w:ascii="Times New Roman" w:hAnsi="Times New Roman" w:cs="Times New Roman"/>
          <w:b/>
          <w:sz w:val="24"/>
        </w:rPr>
      </w:pPr>
      <w:r w:rsidRPr="00005FE0">
        <w:rPr>
          <w:rFonts w:ascii="Times New Roman" w:hAnsi="Times New Roman" w:cs="Times New Roman"/>
          <w:b/>
          <w:sz w:val="24"/>
        </w:rPr>
        <w:t>DELIBERA</w:t>
      </w:r>
    </w:p>
    <w:p w:rsidR="00005FE0" w:rsidRPr="00005FE0" w:rsidRDefault="00005FE0" w:rsidP="00005FE0">
      <w:pPr>
        <w:jc w:val="both"/>
        <w:rPr>
          <w:rFonts w:ascii="Times New Roman" w:hAnsi="Times New Roman" w:cs="Times New Roman"/>
          <w:sz w:val="24"/>
        </w:rPr>
      </w:pPr>
      <w:r w:rsidRPr="00005FE0">
        <w:rPr>
          <w:rFonts w:ascii="Times New Roman" w:hAnsi="Times New Roman" w:cs="Times New Roman"/>
          <w:sz w:val="24"/>
        </w:rPr>
        <w:t>Approvare integralmente la proposta di deliberazione così come sopra trascritto.</w:t>
      </w:r>
    </w:p>
    <w:p w:rsidR="00005FE0" w:rsidRPr="00005FE0" w:rsidRDefault="00005FE0" w:rsidP="00005FE0">
      <w:pPr>
        <w:jc w:val="both"/>
        <w:rPr>
          <w:rFonts w:ascii="Times New Roman" w:hAnsi="Times New Roman" w:cs="Times New Roman"/>
          <w:sz w:val="24"/>
        </w:rPr>
      </w:pPr>
      <w:r w:rsidRPr="00005FE0">
        <w:rPr>
          <w:rFonts w:ascii="Times New Roman" w:hAnsi="Times New Roman" w:cs="Times New Roman"/>
          <w:sz w:val="24"/>
        </w:rPr>
        <w:t xml:space="preserve">Quindi con separata votazione unanime e favorevole </w:t>
      </w:r>
    </w:p>
    <w:p w:rsidR="00005FE0" w:rsidRPr="00005FE0" w:rsidRDefault="00005FE0" w:rsidP="00005FE0">
      <w:pPr>
        <w:pStyle w:val="Corpodeltesto"/>
        <w:contextualSpacing/>
        <w:jc w:val="center"/>
        <w:rPr>
          <w:rFonts w:ascii="Times New Roman" w:hAnsi="Times New Roman" w:cs="Times New Roman"/>
          <w:b/>
          <w:sz w:val="24"/>
        </w:rPr>
      </w:pPr>
      <w:r w:rsidRPr="00005FE0">
        <w:rPr>
          <w:rFonts w:ascii="Times New Roman" w:hAnsi="Times New Roman" w:cs="Times New Roman"/>
          <w:b/>
          <w:sz w:val="24"/>
        </w:rPr>
        <w:t>LA GIUNTA COMUNALE</w:t>
      </w:r>
    </w:p>
    <w:p w:rsidR="00005FE0" w:rsidRPr="00005FE0" w:rsidRDefault="00005FE0" w:rsidP="00005FE0">
      <w:pPr>
        <w:pStyle w:val="Corpodeltesto"/>
        <w:contextualSpacing/>
        <w:jc w:val="center"/>
        <w:rPr>
          <w:rFonts w:ascii="Times New Roman" w:hAnsi="Times New Roman" w:cs="Times New Roman"/>
          <w:sz w:val="24"/>
        </w:rPr>
      </w:pPr>
    </w:p>
    <w:p w:rsidR="00005FE0" w:rsidRPr="00005FE0" w:rsidRDefault="00005FE0" w:rsidP="00005FE0">
      <w:pPr>
        <w:pStyle w:val="Corpodeltesto"/>
        <w:contextualSpacing/>
        <w:rPr>
          <w:rFonts w:ascii="Times New Roman" w:hAnsi="Times New Roman" w:cs="Times New Roman"/>
          <w:sz w:val="24"/>
        </w:rPr>
      </w:pPr>
      <w:r w:rsidRPr="00005FE0">
        <w:rPr>
          <w:rFonts w:ascii="Times New Roman" w:hAnsi="Times New Roman" w:cs="Times New Roman"/>
          <w:sz w:val="24"/>
        </w:rPr>
        <w:t xml:space="preserve">Dichiara, con separata ed unanime votazione, la presente deliberazione immediatamente eseguibile, ai sensi dell’art. 134, comma 4, del D. </w:t>
      </w:r>
      <w:proofErr w:type="spellStart"/>
      <w:r w:rsidRPr="00005FE0">
        <w:rPr>
          <w:rFonts w:ascii="Times New Roman" w:hAnsi="Times New Roman" w:cs="Times New Roman"/>
          <w:sz w:val="24"/>
        </w:rPr>
        <w:t>lgs</w:t>
      </w:r>
      <w:proofErr w:type="spellEnd"/>
      <w:r w:rsidRPr="00005FE0">
        <w:rPr>
          <w:rFonts w:ascii="Times New Roman" w:hAnsi="Times New Roman" w:cs="Times New Roman"/>
          <w:sz w:val="24"/>
        </w:rPr>
        <w:t>. 18 agosto 2000 n. 267.</w:t>
      </w:r>
    </w:p>
    <w:p w:rsidR="00005FE0" w:rsidRPr="00005FE0" w:rsidRDefault="00005FE0" w:rsidP="00005FE0">
      <w:pPr>
        <w:pStyle w:val="Corpodeltesto"/>
        <w:contextualSpacing/>
        <w:rPr>
          <w:rFonts w:ascii="Times New Roman" w:hAnsi="Times New Roman" w:cs="Times New Roman"/>
          <w:sz w:val="24"/>
        </w:rPr>
      </w:pPr>
    </w:p>
    <w:p w:rsidR="00005FE0" w:rsidRPr="00005FE0" w:rsidRDefault="00005FE0" w:rsidP="00005FE0">
      <w:pPr>
        <w:jc w:val="center"/>
        <w:rPr>
          <w:rFonts w:ascii="Times New Roman" w:hAnsi="Times New Roman" w:cs="Times New Roman"/>
          <w:sz w:val="24"/>
        </w:rPr>
      </w:pPr>
      <w:r w:rsidRPr="00005FE0">
        <w:rPr>
          <w:rFonts w:ascii="Times New Roman" w:hAnsi="Times New Roman" w:cs="Times New Roman"/>
          <w:sz w:val="24"/>
        </w:rPr>
        <w:t>La presente deliberazione viene letta, approvata e sottoscritta.</w:t>
      </w:r>
    </w:p>
    <w:p w:rsidR="00005FE0" w:rsidRPr="00005FE0" w:rsidRDefault="00005FE0" w:rsidP="00005FE0">
      <w:pPr>
        <w:rPr>
          <w:rFonts w:ascii="Times New Roman" w:hAnsi="Times New Roman" w:cs="Times New Roman"/>
          <w:sz w:val="24"/>
        </w:rPr>
      </w:pPr>
      <w:r w:rsidRPr="00005FE0">
        <w:rPr>
          <w:rFonts w:ascii="Times New Roman" w:hAnsi="Times New Roman" w:cs="Times New Roman"/>
          <w:sz w:val="24"/>
        </w:rPr>
        <w:t xml:space="preserve">      </w:t>
      </w:r>
    </w:p>
    <w:p w:rsidR="00005FE0" w:rsidRPr="00005FE0" w:rsidRDefault="00005FE0" w:rsidP="00005FE0">
      <w:pPr>
        <w:rPr>
          <w:rFonts w:ascii="Times New Roman" w:hAnsi="Times New Roman" w:cs="Times New Roman"/>
          <w:b/>
          <w:sz w:val="24"/>
        </w:rPr>
      </w:pPr>
      <w:r w:rsidRPr="00005FE0">
        <w:rPr>
          <w:rFonts w:ascii="Times New Roman" w:hAnsi="Times New Roman" w:cs="Times New Roman"/>
          <w:b/>
          <w:i/>
          <w:sz w:val="24"/>
        </w:rPr>
        <w:t xml:space="preserve"> </w:t>
      </w:r>
      <w:r w:rsidRPr="00005FE0">
        <w:rPr>
          <w:rFonts w:ascii="Times New Roman" w:hAnsi="Times New Roman" w:cs="Times New Roman"/>
          <w:i/>
          <w:sz w:val="24"/>
        </w:rPr>
        <w:t>IL SEGRETARIO</w:t>
      </w:r>
      <w:r w:rsidRPr="00005FE0">
        <w:rPr>
          <w:rFonts w:ascii="Times New Roman" w:hAnsi="Times New Roman" w:cs="Times New Roman"/>
          <w:b/>
          <w:i/>
          <w:sz w:val="24"/>
        </w:rPr>
        <w:t xml:space="preserve"> </w:t>
      </w:r>
      <w:r w:rsidRPr="00005FE0">
        <w:rPr>
          <w:rFonts w:ascii="Times New Roman" w:hAnsi="Times New Roman" w:cs="Times New Roman"/>
          <w:i/>
          <w:sz w:val="24"/>
        </w:rPr>
        <w:t>COMUNALE</w:t>
      </w:r>
      <w:r w:rsidRPr="00005FE0">
        <w:rPr>
          <w:rFonts w:ascii="Times New Roman" w:hAnsi="Times New Roman" w:cs="Times New Roman"/>
          <w:sz w:val="24"/>
        </w:rPr>
        <w:t xml:space="preserve">           </w:t>
      </w:r>
      <w:r w:rsidRPr="00005FE0">
        <w:rPr>
          <w:rFonts w:ascii="Times New Roman" w:hAnsi="Times New Roman" w:cs="Times New Roman"/>
          <w:sz w:val="24"/>
        </w:rPr>
        <w:tab/>
      </w:r>
      <w:r w:rsidRPr="00005FE0">
        <w:rPr>
          <w:rFonts w:ascii="Times New Roman" w:hAnsi="Times New Roman" w:cs="Times New Roman"/>
          <w:sz w:val="24"/>
        </w:rPr>
        <w:tab/>
      </w:r>
      <w:r w:rsidRPr="00005FE0">
        <w:rPr>
          <w:rFonts w:ascii="Times New Roman" w:hAnsi="Times New Roman" w:cs="Times New Roman"/>
          <w:sz w:val="24"/>
        </w:rPr>
        <w:tab/>
        <w:t xml:space="preserve">         </w:t>
      </w:r>
      <w:r w:rsidRPr="00005FE0">
        <w:rPr>
          <w:rFonts w:ascii="Times New Roman" w:hAnsi="Times New Roman" w:cs="Times New Roman"/>
          <w:i/>
          <w:sz w:val="24"/>
        </w:rPr>
        <w:t xml:space="preserve">IL SINDACO                                                                                                                 </w:t>
      </w:r>
    </w:p>
    <w:p w:rsidR="00005FE0" w:rsidRPr="00005FE0" w:rsidRDefault="00005FE0" w:rsidP="00005FE0">
      <w:pPr>
        <w:pBdr>
          <w:bottom w:val="single" w:sz="12" w:space="0" w:color="000000"/>
        </w:pBdr>
        <w:rPr>
          <w:rFonts w:ascii="Times New Roman" w:hAnsi="Times New Roman" w:cs="Times New Roman"/>
          <w:i/>
          <w:sz w:val="24"/>
        </w:rPr>
      </w:pPr>
      <w:r w:rsidRPr="00005FE0">
        <w:rPr>
          <w:rFonts w:ascii="Times New Roman" w:hAnsi="Times New Roman" w:cs="Times New Roman"/>
          <w:b/>
          <w:sz w:val="24"/>
        </w:rPr>
        <w:t xml:space="preserve"> </w:t>
      </w:r>
      <w:r w:rsidRPr="00005FE0">
        <w:rPr>
          <w:rFonts w:ascii="Times New Roman" w:hAnsi="Times New Roman" w:cs="Times New Roman"/>
          <w:sz w:val="24"/>
        </w:rPr>
        <w:t xml:space="preserve">  </w:t>
      </w:r>
      <w:r w:rsidRPr="00005FE0">
        <w:rPr>
          <w:rFonts w:ascii="Times New Roman" w:hAnsi="Times New Roman" w:cs="Times New Roman"/>
          <w:i/>
          <w:sz w:val="24"/>
        </w:rPr>
        <w:t xml:space="preserve">Dott.sa Cristina </w:t>
      </w:r>
      <w:proofErr w:type="spellStart"/>
      <w:r w:rsidRPr="00005FE0">
        <w:rPr>
          <w:rFonts w:ascii="Times New Roman" w:hAnsi="Times New Roman" w:cs="Times New Roman"/>
          <w:i/>
          <w:sz w:val="24"/>
        </w:rPr>
        <w:t>Gimondo</w:t>
      </w:r>
      <w:proofErr w:type="spellEnd"/>
      <w:r w:rsidRPr="00005FE0">
        <w:rPr>
          <w:rFonts w:ascii="Times New Roman" w:hAnsi="Times New Roman" w:cs="Times New Roman"/>
          <w:b/>
          <w:i/>
          <w:sz w:val="24"/>
        </w:rPr>
        <w:t xml:space="preserve">                         </w:t>
      </w:r>
      <w:r w:rsidRPr="00005FE0">
        <w:rPr>
          <w:rFonts w:ascii="Times New Roman" w:hAnsi="Times New Roman" w:cs="Times New Roman"/>
          <w:i/>
          <w:sz w:val="24"/>
        </w:rPr>
        <w:t xml:space="preserve">  </w:t>
      </w:r>
      <w:r w:rsidRPr="00005FE0">
        <w:rPr>
          <w:rFonts w:ascii="Times New Roman" w:hAnsi="Times New Roman" w:cs="Times New Roman"/>
          <w:i/>
          <w:sz w:val="24"/>
        </w:rPr>
        <w:tab/>
        <w:t xml:space="preserve">             Dott. Tommaso Paola</w:t>
      </w:r>
    </w:p>
    <w:p w:rsidR="00005FE0" w:rsidRPr="00005FE0" w:rsidRDefault="00005FE0" w:rsidP="00005FE0">
      <w:pPr>
        <w:pBdr>
          <w:bottom w:val="single" w:sz="12" w:space="0" w:color="000000"/>
        </w:pBdr>
        <w:rPr>
          <w:rFonts w:ascii="Times New Roman" w:hAnsi="Times New Roman" w:cs="Times New Roman"/>
          <w:i/>
          <w:sz w:val="24"/>
        </w:rPr>
      </w:pPr>
    </w:p>
    <w:p w:rsidR="00005FE0" w:rsidRPr="00005FE0" w:rsidRDefault="00005FE0" w:rsidP="00005FE0">
      <w:pPr>
        <w:pStyle w:val="Rientrocorpodeltesto"/>
        <w:rPr>
          <w:rFonts w:ascii="Times New Roman" w:hAnsi="Times New Roman" w:cs="Times New Roman"/>
          <w:b/>
          <w:bCs/>
          <w:szCs w:val="20"/>
        </w:rPr>
      </w:pPr>
    </w:p>
    <w:p w:rsidR="00005FE0" w:rsidRPr="00005FE0" w:rsidRDefault="00005FE0" w:rsidP="00005FE0">
      <w:pPr>
        <w:jc w:val="center"/>
        <w:rPr>
          <w:rFonts w:ascii="Times New Roman" w:hAnsi="Times New Roman" w:cs="Times New Roman"/>
          <w:b/>
          <w:i/>
          <w:sz w:val="24"/>
        </w:rPr>
      </w:pPr>
      <w:r w:rsidRPr="00005FE0">
        <w:rPr>
          <w:rFonts w:ascii="Times New Roman" w:hAnsi="Times New Roman" w:cs="Times New Roman"/>
          <w:b/>
          <w:i/>
          <w:sz w:val="24"/>
        </w:rPr>
        <w:t>PUBBLICAZIONE</w:t>
      </w:r>
    </w:p>
    <w:p w:rsidR="00005FE0" w:rsidRPr="00005FE0" w:rsidRDefault="00005FE0" w:rsidP="00005FE0">
      <w:pPr>
        <w:jc w:val="both"/>
        <w:rPr>
          <w:rFonts w:ascii="Times New Roman" w:hAnsi="Times New Roman" w:cs="Times New Roman"/>
          <w:sz w:val="24"/>
        </w:rPr>
      </w:pPr>
      <w:r w:rsidRPr="00005FE0">
        <w:rPr>
          <w:rFonts w:ascii="Times New Roman" w:hAnsi="Times New Roman" w:cs="Times New Roman"/>
          <w:sz w:val="24"/>
        </w:rPr>
        <w:t xml:space="preserve">La presente deliberazione è stata pubblicata all’Albo Comunale in data   </w:t>
      </w:r>
    </w:p>
    <w:p w:rsidR="00005FE0" w:rsidRPr="00005FE0" w:rsidRDefault="00005FE0" w:rsidP="00005FE0">
      <w:pPr>
        <w:jc w:val="both"/>
        <w:rPr>
          <w:rFonts w:ascii="Times New Roman" w:hAnsi="Times New Roman" w:cs="Times New Roman"/>
          <w:sz w:val="24"/>
        </w:rPr>
      </w:pPr>
      <w:r w:rsidRPr="00005FE0">
        <w:rPr>
          <w:rFonts w:ascii="Times New Roman" w:hAnsi="Times New Roman" w:cs="Times New Roman"/>
          <w:sz w:val="24"/>
        </w:rPr>
        <w:t xml:space="preserve">E vi resterà affissa per 15 giorni consecutivi, ai sensi dell’art. 124, 1° c. del </w:t>
      </w:r>
      <w:proofErr w:type="spellStart"/>
      <w:r w:rsidRPr="00005FE0">
        <w:rPr>
          <w:rFonts w:ascii="Times New Roman" w:hAnsi="Times New Roman" w:cs="Times New Roman"/>
          <w:sz w:val="24"/>
        </w:rPr>
        <w:t>D.Lgs</w:t>
      </w:r>
      <w:proofErr w:type="spellEnd"/>
      <w:r w:rsidRPr="00005FE0">
        <w:rPr>
          <w:rFonts w:ascii="Times New Roman" w:hAnsi="Times New Roman" w:cs="Times New Roman"/>
          <w:sz w:val="24"/>
        </w:rPr>
        <w:t xml:space="preserve">  n. 267/2000</w:t>
      </w:r>
    </w:p>
    <w:p w:rsidR="00005FE0" w:rsidRPr="00005FE0" w:rsidRDefault="00005FE0" w:rsidP="00005FE0">
      <w:pPr>
        <w:jc w:val="both"/>
        <w:rPr>
          <w:rFonts w:ascii="Times New Roman" w:hAnsi="Times New Roman" w:cs="Times New Roman"/>
          <w:sz w:val="24"/>
        </w:rPr>
      </w:pPr>
      <w:r w:rsidRPr="00005FE0">
        <w:rPr>
          <w:rFonts w:ascii="Times New Roman" w:hAnsi="Times New Roman" w:cs="Times New Roman"/>
          <w:sz w:val="24"/>
        </w:rPr>
        <w:t xml:space="preserve">Ai sensi dell’art. 125 del </w:t>
      </w:r>
      <w:proofErr w:type="spellStart"/>
      <w:r w:rsidRPr="00005FE0">
        <w:rPr>
          <w:rFonts w:ascii="Times New Roman" w:hAnsi="Times New Roman" w:cs="Times New Roman"/>
          <w:sz w:val="24"/>
        </w:rPr>
        <w:t>D.Lgs</w:t>
      </w:r>
      <w:proofErr w:type="spellEnd"/>
      <w:r w:rsidRPr="00005FE0">
        <w:rPr>
          <w:rFonts w:ascii="Times New Roman" w:hAnsi="Times New Roman" w:cs="Times New Roman"/>
          <w:sz w:val="24"/>
        </w:rPr>
        <w:t xml:space="preserve">  n. 267/2000, la presente deliberazione viene trasmessa in elenco ai capigruppo consiliari (</w:t>
      </w:r>
      <w:proofErr w:type="spellStart"/>
      <w:r w:rsidRPr="00005FE0">
        <w:rPr>
          <w:rFonts w:ascii="Times New Roman" w:hAnsi="Times New Roman" w:cs="Times New Roman"/>
          <w:sz w:val="24"/>
        </w:rPr>
        <w:t>prot</w:t>
      </w:r>
      <w:proofErr w:type="spellEnd"/>
      <w:r w:rsidRPr="00005FE0">
        <w:rPr>
          <w:rFonts w:ascii="Times New Roman" w:hAnsi="Times New Roman" w:cs="Times New Roman"/>
          <w:sz w:val="24"/>
        </w:rPr>
        <w:t>. n.           del                         )</w:t>
      </w:r>
    </w:p>
    <w:p w:rsidR="00005FE0" w:rsidRPr="00005FE0" w:rsidRDefault="00005FE0" w:rsidP="00005FE0">
      <w:pPr>
        <w:jc w:val="both"/>
        <w:rPr>
          <w:rFonts w:ascii="Times New Roman" w:hAnsi="Times New Roman" w:cs="Times New Roman"/>
          <w:sz w:val="24"/>
        </w:rPr>
      </w:pPr>
    </w:p>
    <w:p w:rsidR="00005FE0" w:rsidRPr="00005FE0" w:rsidRDefault="00005FE0" w:rsidP="00005FE0">
      <w:pPr>
        <w:tabs>
          <w:tab w:val="left" w:pos="6521"/>
        </w:tabs>
        <w:jc w:val="right"/>
        <w:rPr>
          <w:rFonts w:ascii="Times New Roman" w:hAnsi="Times New Roman" w:cs="Times New Roman"/>
          <w:b/>
          <w:i/>
          <w:sz w:val="24"/>
        </w:rPr>
      </w:pPr>
      <w:r w:rsidRPr="00005FE0">
        <w:rPr>
          <w:rFonts w:ascii="Times New Roman" w:hAnsi="Times New Roman" w:cs="Times New Roman"/>
          <w:b/>
          <w:i/>
          <w:sz w:val="24"/>
        </w:rPr>
        <w:t xml:space="preserve">IL RESPONSABILE DEL SERVIZIO </w:t>
      </w:r>
    </w:p>
    <w:p w:rsidR="00005FE0" w:rsidRPr="00005FE0" w:rsidRDefault="00005FE0" w:rsidP="00005FE0">
      <w:pPr>
        <w:jc w:val="center"/>
        <w:rPr>
          <w:rFonts w:ascii="Times New Roman" w:hAnsi="Times New Roman" w:cs="Times New Roman"/>
          <w:sz w:val="24"/>
        </w:rPr>
      </w:pPr>
      <w:r w:rsidRPr="00005FE0">
        <w:rPr>
          <w:rFonts w:ascii="Times New Roman" w:hAnsi="Times New Roman" w:cs="Times New Roman"/>
          <w:sz w:val="24"/>
        </w:rPr>
        <w:t xml:space="preserve">                                                                                           Mazza Emilia</w:t>
      </w:r>
    </w:p>
    <w:p w:rsidR="00005FE0" w:rsidRPr="00005FE0" w:rsidRDefault="00005FE0" w:rsidP="00005FE0">
      <w:pPr>
        <w:jc w:val="center"/>
        <w:rPr>
          <w:rFonts w:ascii="Times New Roman" w:hAnsi="Times New Roman" w:cs="Times New Roman"/>
          <w:sz w:val="24"/>
        </w:rPr>
      </w:pPr>
      <w:r w:rsidRPr="00005FE0">
        <w:rPr>
          <w:rFonts w:ascii="Times New Roman" w:hAnsi="Times New Roman" w:cs="Times New Roman"/>
          <w:sz w:val="24"/>
        </w:rPr>
        <w:t xml:space="preserve">                                                                                                                           </w:t>
      </w:r>
    </w:p>
    <w:p w:rsidR="00005FE0" w:rsidRPr="00005FE0" w:rsidRDefault="00005FE0" w:rsidP="00005FE0">
      <w:pPr>
        <w:jc w:val="center"/>
        <w:rPr>
          <w:rFonts w:ascii="Times New Roman" w:hAnsi="Times New Roman" w:cs="Times New Roman"/>
          <w:b/>
          <w:i/>
          <w:sz w:val="24"/>
        </w:rPr>
      </w:pPr>
      <w:r w:rsidRPr="00005FE0">
        <w:rPr>
          <w:rFonts w:ascii="Times New Roman" w:hAnsi="Times New Roman" w:cs="Times New Roman"/>
          <w:b/>
          <w:i/>
          <w:sz w:val="24"/>
        </w:rPr>
        <w:t>ESECUTIVITA’</w:t>
      </w:r>
    </w:p>
    <w:p w:rsidR="00005FE0" w:rsidRPr="00005FE0" w:rsidRDefault="00005FE0" w:rsidP="00005FE0">
      <w:pPr>
        <w:jc w:val="center"/>
        <w:rPr>
          <w:rFonts w:ascii="Times New Roman" w:hAnsi="Times New Roman" w:cs="Times New Roman"/>
          <w:b/>
          <w:i/>
          <w:sz w:val="24"/>
        </w:rPr>
      </w:pPr>
    </w:p>
    <w:p w:rsidR="00005FE0" w:rsidRPr="00005FE0" w:rsidRDefault="00005FE0" w:rsidP="00005FE0">
      <w:pPr>
        <w:rPr>
          <w:rFonts w:ascii="Times New Roman" w:hAnsi="Times New Roman" w:cs="Times New Roman"/>
          <w:sz w:val="24"/>
        </w:rPr>
      </w:pPr>
      <w:r w:rsidRPr="00005FE0">
        <w:rPr>
          <w:rFonts w:ascii="Times New Roman" w:hAnsi="Times New Roman" w:cs="Times New Roman"/>
          <w:sz w:val="24"/>
        </w:rPr>
        <w:t xml:space="preserve">La su estesa deliberazione è stata dichiarata immediatamente eseguibile (Art. 134, comma 4°D.Lgs </w:t>
      </w:r>
      <w:proofErr w:type="spellStart"/>
      <w:r w:rsidRPr="00005FE0">
        <w:rPr>
          <w:rFonts w:ascii="Times New Roman" w:hAnsi="Times New Roman" w:cs="Times New Roman"/>
          <w:sz w:val="24"/>
        </w:rPr>
        <w:t>N°</w:t>
      </w:r>
      <w:proofErr w:type="spellEnd"/>
      <w:r w:rsidRPr="00005FE0">
        <w:rPr>
          <w:rFonts w:ascii="Times New Roman" w:hAnsi="Times New Roman" w:cs="Times New Roman"/>
          <w:sz w:val="24"/>
        </w:rPr>
        <w:t xml:space="preserve"> 267 del 18/08/2000)</w:t>
      </w:r>
    </w:p>
    <w:p w:rsidR="00005FE0" w:rsidRPr="00005FE0" w:rsidRDefault="00005FE0" w:rsidP="00005FE0">
      <w:pPr>
        <w:jc w:val="right"/>
        <w:rPr>
          <w:rFonts w:ascii="Times New Roman" w:hAnsi="Times New Roman" w:cs="Times New Roman"/>
          <w:b/>
          <w:i/>
          <w:sz w:val="24"/>
        </w:rPr>
      </w:pPr>
      <w:r w:rsidRPr="00005FE0">
        <w:rPr>
          <w:rFonts w:ascii="Times New Roman" w:hAnsi="Times New Roman" w:cs="Times New Roman"/>
          <w:b/>
          <w:i/>
          <w:sz w:val="24"/>
        </w:rPr>
        <w:t>IL SEGRETARIO COMUNALE</w:t>
      </w:r>
    </w:p>
    <w:p w:rsidR="00005FE0" w:rsidRDefault="00005FE0" w:rsidP="00005FE0">
      <w:pPr>
        <w:jc w:val="center"/>
        <w:rPr>
          <w:rFonts w:ascii="Times New Roman" w:hAnsi="Times New Roman" w:cs="Times New Roman"/>
          <w:i/>
          <w:sz w:val="24"/>
        </w:rPr>
      </w:pPr>
      <w:r w:rsidRPr="00005FE0">
        <w:rPr>
          <w:rFonts w:ascii="Times New Roman" w:hAnsi="Times New Roman" w:cs="Times New Roman"/>
          <w:b/>
          <w:i/>
          <w:sz w:val="24"/>
        </w:rPr>
        <w:t xml:space="preserve">                                                                              </w:t>
      </w:r>
      <w:r w:rsidRPr="00005FE0">
        <w:rPr>
          <w:rFonts w:ascii="Times New Roman" w:hAnsi="Times New Roman" w:cs="Times New Roman"/>
          <w:i/>
          <w:sz w:val="24"/>
        </w:rPr>
        <w:t>Dott.ssa Cristina GIMONDO</w:t>
      </w:r>
    </w:p>
    <w:p w:rsidR="007D5651" w:rsidRDefault="007D5651" w:rsidP="00005FE0">
      <w:pPr>
        <w:jc w:val="center"/>
        <w:rPr>
          <w:rFonts w:ascii="Times New Roman" w:hAnsi="Times New Roman" w:cs="Times New Roman"/>
          <w:i/>
          <w:sz w:val="24"/>
        </w:rPr>
      </w:pPr>
    </w:p>
    <w:p w:rsidR="007D5651" w:rsidRDefault="007D5651" w:rsidP="007D5651">
      <w:pPr>
        <w:jc w:val="center"/>
      </w:pPr>
    </w:p>
    <w:p w:rsidR="007D5651" w:rsidRDefault="007D5651" w:rsidP="007D5651">
      <w:pPr>
        <w:jc w:val="center"/>
        <w:rPr>
          <w:sz w:val="24"/>
        </w:rPr>
      </w:pPr>
      <w:r>
        <w:rPr>
          <w:noProof/>
          <w:sz w:val="24"/>
          <w:lang w:eastAsia="it-IT"/>
        </w:rPr>
        <w:drawing>
          <wp:anchor distT="0" distB="0" distL="114300" distR="114300" simplePos="0" relativeHeight="251661312" behindDoc="1" locked="0" layoutInCell="1" allowOverlap="1">
            <wp:simplePos x="0" y="0"/>
            <wp:positionH relativeFrom="column">
              <wp:align>center</wp:align>
            </wp:positionH>
            <wp:positionV relativeFrom="paragraph">
              <wp:posOffset>-775970</wp:posOffset>
            </wp:positionV>
            <wp:extent cx="1348105" cy="1212850"/>
            <wp:effectExtent l="19050" t="0" r="444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5" cstate="print"/>
                    <a:srcRect/>
                    <a:stretch>
                      <a:fillRect/>
                    </a:stretch>
                  </pic:blipFill>
                  <pic:spPr bwMode="auto">
                    <a:xfrm>
                      <a:off x="0" y="0"/>
                      <a:ext cx="1348105" cy="1212850"/>
                    </a:xfrm>
                    <a:prstGeom prst="rect">
                      <a:avLst/>
                    </a:prstGeom>
                    <a:noFill/>
                    <a:ln w="9525">
                      <a:noFill/>
                      <a:miter lim="800000"/>
                      <a:headEnd/>
                      <a:tailEnd/>
                    </a:ln>
                  </pic:spPr>
                </pic:pic>
              </a:graphicData>
            </a:graphic>
          </wp:anchor>
        </w:drawing>
      </w:r>
    </w:p>
    <w:p w:rsidR="007D5651" w:rsidRDefault="007D5651" w:rsidP="007D5651">
      <w:pPr>
        <w:rPr>
          <w:sz w:val="24"/>
        </w:rPr>
      </w:pPr>
    </w:p>
    <w:p w:rsidR="007D5651" w:rsidRDefault="007D5651" w:rsidP="007D5651">
      <w:pPr>
        <w:jc w:val="center"/>
        <w:rPr>
          <w:sz w:val="24"/>
        </w:rPr>
      </w:pPr>
    </w:p>
    <w:p w:rsidR="007D5651" w:rsidRDefault="007D5651" w:rsidP="007D5651">
      <w:pPr>
        <w:pStyle w:val="Titolo4"/>
        <w:jc w:val="center"/>
        <w:rPr>
          <w:rFonts w:ascii="Calibri" w:hAnsi="Calibri"/>
          <w:b w:val="0"/>
          <w:bCs w:val="0"/>
          <w:sz w:val="40"/>
          <w:szCs w:val="40"/>
        </w:rPr>
      </w:pPr>
      <w:r>
        <w:rPr>
          <w:rFonts w:ascii="Calibri" w:hAnsi="Calibri"/>
          <w:b w:val="0"/>
          <w:bCs w:val="0"/>
          <w:sz w:val="40"/>
          <w:szCs w:val="40"/>
        </w:rPr>
        <w:t xml:space="preserve">COMUNE </w:t>
      </w:r>
      <w:proofErr w:type="spellStart"/>
      <w:r>
        <w:rPr>
          <w:rFonts w:ascii="Calibri" w:hAnsi="Calibri"/>
          <w:b w:val="0"/>
          <w:bCs w:val="0"/>
          <w:sz w:val="40"/>
          <w:szCs w:val="40"/>
        </w:rPr>
        <w:t>DI</w:t>
      </w:r>
      <w:proofErr w:type="spellEnd"/>
      <w:r>
        <w:rPr>
          <w:rFonts w:ascii="Calibri" w:hAnsi="Calibri"/>
          <w:b w:val="0"/>
          <w:bCs w:val="0"/>
          <w:sz w:val="40"/>
          <w:szCs w:val="40"/>
        </w:rPr>
        <w:t xml:space="preserve"> BIANCHI</w:t>
      </w:r>
    </w:p>
    <w:p w:rsidR="007D5651" w:rsidRDefault="007D5651" w:rsidP="007D5651">
      <w:pPr>
        <w:widowControl w:val="0"/>
        <w:jc w:val="center"/>
        <w:rPr>
          <w:b/>
          <w:bCs/>
          <w:sz w:val="32"/>
          <w:szCs w:val="32"/>
        </w:rPr>
      </w:pPr>
      <w:r>
        <w:rPr>
          <w:b/>
          <w:bCs/>
          <w:sz w:val="32"/>
          <w:szCs w:val="32"/>
        </w:rPr>
        <w:t>Provincia di Cosenza</w:t>
      </w:r>
    </w:p>
    <w:p w:rsidR="007D5651" w:rsidRDefault="007D5651" w:rsidP="00005FE0">
      <w:pPr>
        <w:jc w:val="center"/>
        <w:rPr>
          <w:rFonts w:ascii="Times New Roman" w:hAnsi="Times New Roman" w:cs="Times New Roman"/>
          <w:i/>
          <w:sz w:val="24"/>
        </w:rPr>
      </w:pPr>
      <w:r>
        <w:rPr>
          <w:rFonts w:ascii="Times New Roman" w:hAnsi="Times New Roman" w:cs="Times New Roman"/>
          <w:i/>
          <w:sz w:val="24"/>
        </w:rPr>
        <w:t>Registro istanze accesso civico-</w:t>
      </w:r>
    </w:p>
    <w:p w:rsidR="007D5651" w:rsidRDefault="007D5651" w:rsidP="00005FE0">
      <w:pPr>
        <w:jc w:val="center"/>
        <w:rPr>
          <w:rFonts w:ascii="Times New Roman" w:hAnsi="Times New Roman" w:cs="Times New Roman"/>
          <w:i/>
          <w:sz w:val="24"/>
        </w:rPr>
      </w:pPr>
      <w:proofErr w:type="spellStart"/>
      <w:r>
        <w:rPr>
          <w:rFonts w:ascii="Times New Roman" w:hAnsi="Times New Roman" w:cs="Times New Roman"/>
          <w:i/>
          <w:sz w:val="24"/>
        </w:rPr>
        <w:t>D.Lgs.</w:t>
      </w:r>
      <w:proofErr w:type="spellEnd"/>
      <w:r>
        <w:rPr>
          <w:rFonts w:ascii="Times New Roman" w:hAnsi="Times New Roman" w:cs="Times New Roman"/>
          <w:i/>
          <w:sz w:val="24"/>
        </w:rPr>
        <w:t xml:space="preserve"> 97/2016</w:t>
      </w:r>
    </w:p>
    <w:tbl>
      <w:tblPr>
        <w:tblStyle w:val="Grigliatabella"/>
        <w:tblW w:w="0" w:type="auto"/>
        <w:tblLook w:val="04A0"/>
      </w:tblPr>
      <w:tblGrid>
        <w:gridCol w:w="1621"/>
        <w:gridCol w:w="1763"/>
        <w:gridCol w:w="1619"/>
        <w:gridCol w:w="1601"/>
        <w:gridCol w:w="1626"/>
        <w:gridCol w:w="1624"/>
      </w:tblGrid>
      <w:tr w:rsidR="00AC2CDF" w:rsidTr="00AC2CDF">
        <w:tc>
          <w:tcPr>
            <w:tcW w:w="1621" w:type="dxa"/>
          </w:tcPr>
          <w:p w:rsidR="007D5651" w:rsidRDefault="00AC2CDF" w:rsidP="00005FE0">
            <w:pPr>
              <w:jc w:val="center"/>
              <w:rPr>
                <w:rFonts w:ascii="Times New Roman" w:hAnsi="Times New Roman" w:cs="Times New Roman"/>
                <w:i/>
                <w:sz w:val="24"/>
              </w:rPr>
            </w:pPr>
            <w:r>
              <w:rPr>
                <w:rFonts w:ascii="Times New Roman" w:hAnsi="Times New Roman" w:cs="Times New Roman"/>
                <w:i/>
                <w:sz w:val="24"/>
              </w:rPr>
              <w:t>NOME E COGNOME</w:t>
            </w:r>
          </w:p>
        </w:tc>
        <w:tc>
          <w:tcPr>
            <w:tcW w:w="1763" w:type="dxa"/>
          </w:tcPr>
          <w:p w:rsidR="007D5651" w:rsidRDefault="00AC2CDF" w:rsidP="00B632DF">
            <w:pPr>
              <w:jc w:val="center"/>
              <w:rPr>
                <w:rFonts w:ascii="Times New Roman" w:hAnsi="Times New Roman" w:cs="Times New Roman"/>
                <w:i/>
                <w:sz w:val="24"/>
              </w:rPr>
            </w:pPr>
            <w:r>
              <w:rPr>
                <w:rFonts w:ascii="Times New Roman" w:hAnsi="Times New Roman" w:cs="Times New Roman"/>
                <w:i/>
                <w:sz w:val="24"/>
              </w:rPr>
              <w:t>N</w:t>
            </w:r>
            <w:r w:rsidR="00B632DF">
              <w:rPr>
                <w:rFonts w:ascii="Times New Roman" w:hAnsi="Times New Roman" w:cs="Times New Roman"/>
                <w:i/>
                <w:sz w:val="24"/>
              </w:rPr>
              <w:t>°</w:t>
            </w:r>
            <w:r>
              <w:rPr>
                <w:rFonts w:ascii="Times New Roman" w:hAnsi="Times New Roman" w:cs="Times New Roman"/>
                <w:i/>
                <w:sz w:val="24"/>
              </w:rPr>
              <w:t xml:space="preserve"> E DATA PROTOCOLLO</w:t>
            </w:r>
          </w:p>
        </w:tc>
        <w:tc>
          <w:tcPr>
            <w:tcW w:w="1619" w:type="dxa"/>
          </w:tcPr>
          <w:p w:rsidR="007D5651" w:rsidRDefault="00AC2CDF" w:rsidP="00005FE0">
            <w:pPr>
              <w:jc w:val="center"/>
              <w:rPr>
                <w:rFonts w:ascii="Times New Roman" w:hAnsi="Times New Roman" w:cs="Times New Roman"/>
                <w:i/>
                <w:sz w:val="24"/>
              </w:rPr>
            </w:pPr>
            <w:r>
              <w:rPr>
                <w:rFonts w:ascii="Times New Roman" w:hAnsi="Times New Roman" w:cs="Times New Roman"/>
                <w:i/>
                <w:sz w:val="24"/>
              </w:rPr>
              <w:t>OGGETTO</w:t>
            </w:r>
          </w:p>
        </w:tc>
        <w:tc>
          <w:tcPr>
            <w:tcW w:w="1601" w:type="dxa"/>
          </w:tcPr>
          <w:p w:rsidR="007D5651" w:rsidRDefault="00AC2CDF" w:rsidP="00005FE0">
            <w:pPr>
              <w:jc w:val="center"/>
              <w:rPr>
                <w:rFonts w:ascii="Times New Roman" w:hAnsi="Times New Roman" w:cs="Times New Roman"/>
                <w:i/>
                <w:sz w:val="24"/>
              </w:rPr>
            </w:pPr>
            <w:r>
              <w:rPr>
                <w:rFonts w:ascii="Times New Roman" w:hAnsi="Times New Roman" w:cs="Times New Roman"/>
                <w:i/>
                <w:sz w:val="24"/>
              </w:rPr>
              <w:t>PEC E –MAIL</w:t>
            </w:r>
          </w:p>
        </w:tc>
        <w:tc>
          <w:tcPr>
            <w:tcW w:w="1626" w:type="dxa"/>
          </w:tcPr>
          <w:p w:rsidR="007D5651" w:rsidRDefault="00AC2CDF" w:rsidP="00005FE0">
            <w:pPr>
              <w:jc w:val="center"/>
              <w:rPr>
                <w:rFonts w:ascii="Times New Roman" w:hAnsi="Times New Roman" w:cs="Times New Roman"/>
                <w:i/>
                <w:sz w:val="24"/>
              </w:rPr>
            </w:pPr>
            <w:r>
              <w:rPr>
                <w:rFonts w:ascii="Times New Roman" w:hAnsi="Times New Roman" w:cs="Times New Roman"/>
                <w:i/>
                <w:sz w:val="24"/>
              </w:rPr>
              <w:t>SERVIZIO COMUNALE</w:t>
            </w:r>
          </w:p>
        </w:tc>
        <w:tc>
          <w:tcPr>
            <w:tcW w:w="1624" w:type="dxa"/>
          </w:tcPr>
          <w:p w:rsidR="007D5651" w:rsidRDefault="00AC2CDF" w:rsidP="00005FE0">
            <w:pPr>
              <w:jc w:val="center"/>
              <w:rPr>
                <w:rFonts w:ascii="Times New Roman" w:hAnsi="Times New Roman" w:cs="Times New Roman"/>
                <w:i/>
                <w:sz w:val="24"/>
              </w:rPr>
            </w:pPr>
            <w:r>
              <w:rPr>
                <w:rFonts w:ascii="Times New Roman" w:hAnsi="Times New Roman" w:cs="Times New Roman"/>
                <w:i/>
                <w:sz w:val="24"/>
              </w:rPr>
              <w:t>ESITO DELLA DECISIONE E DATA</w:t>
            </w:r>
          </w:p>
        </w:tc>
      </w:tr>
      <w:tr w:rsidR="00AC2CDF" w:rsidTr="00AC2CDF">
        <w:tc>
          <w:tcPr>
            <w:tcW w:w="1621" w:type="dxa"/>
          </w:tcPr>
          <w:p w:rsidR="007D5651" w:rsidRDefault="007D5651" w:rsidP="00005FE0">
            <w:pPr>
              <w:jc w:val="center"/>
              <w:rPr>
                <w:rFonts w:ascii="Times New Roman" w:hAnsi="Times New Roman" w:cs="Times New Roman"/>
                <w:i/>
                <w:sz w:val="24"/>
              </w:rPr>
            </w:pPr>
          </w:p>
        </w:tc>
        <w:tc>
          <w:tcPr>
            <w:tcW w:w="1763" w:type="dxa"/>
          </w:tcPr>
          <w:p w:rsidR="007D5651" w:rsidRDefault="007D5651" w:rsidP="00005FE0">
            <w:pPr>
              <w:jc w:val="center"/>
              <w:rPr>
                <w:rFonts w:ascii="Times New Roman" w:hAnsi="Times New Roman" w:cs="Times New Roman"/>
                <w:i/>
                <w:sz w:val="24"/>
              </w:rPr>
            </w:pPr>
          </w:p>
        </w:tc>
        <w:tc>
          <w:tcPr>
            <w:tcW w:w="1619" w:type="dxa"/>
          </w:tcPr>
          <w:p w:rsidR="007D5651" w:rsidRDefault="007D5651" w:rsidP="00005FE0">
            <w:pPr>
              <w:jc w:val="center"/>
              <w:rPr>
                <w:rFonts w:ascii="Times New Roman" w:hAnsi="Times New Roman" w:cs="Times New Roman"/>
                <w:i/>
                <w:sz w:val="24"/>
              </w:rPr>
            </w:pPr>
          </w:p>
        </w:tc>
        <w:tc>
          <w:tcPr>
            <w:tcW w:w="1601" w:type="dxa"/>
          </w:tcPr>
          <w:p w:rsidR="007D5651" w:rsidRDefault="007D5651" w:rsidP="00005FE0">
            <w:pPr>
              <w:jc w:val="center"/>
              <w:rPr>
                <w:rFonts w:ascii="Times New Roman" w:hAnsi="Times New Roman" w:cs="Times New Roman"/>
                <w:i/>
                <w:sz w:val="24"/>
              </w:rPr>
            </w:pPr>
          </w:p>
        </w:tc>
        <w:tc>
          <w:tcPr>
            <w:tcW w:w="1626" w:type="dxa"/>
          </w:tcPr>
          <w:p w:rsidR="007D5651" w:rsidRDefault="007D5651" w:rsidP="00005FE0">
            <w:pPr>
              <w:jc w:val="center"/>
              <w:rPr>
                <w:rFonts w:ascii="Times New Roman" w:hAnsi="Times New Roman" w:cs="Times New Roman"/>
                <w:i/>
                <w:sz w:val="24"/>
              </w:rPr>
            </w:pPr>
          </w:p>
        </w:tc>
        <w:tc>
          <w:tcPr>
            <w:tcW w:w="1624" w:type="dxa"/>
          </w:tcPr>
          <w:p w:rsidR="007D5651" w:rsidRDefault="007D5651" w:rsidP="00005FE0">
            <w:pPr>
              <w:jc w:val="center"/>
              <w:rPr>
                <w:rFonts w:ascii="Times New Roman" w:hAnsi="Times New Roman" w:cs="Times New Roman"/>
                <w:i/>
                <w:sz w:val="24"/>
              </w:rPr>
            </w:pPr>
          </w:p>
        </w:tc>
      </w:tr>
      <w:tr w:rsidR="00AC2CDF" w:rsidTr="00AC2CDF">
        <w:tc>
          <w:tcPr>
            <w:tcW w:w="1621" w:type="dxa"/>
          </w:tcPr>
          <w:p w:rsidR="007D5651" w:rsidRDefault="007D5651" w:rsidP="00005FE0">
            <w:pPr>
              <w:jc w:val="center"/>
              <w:rPr>
                <w:rFonts w:ascii="Times New Roman" w:hAnsi="Times New Roman" w:cs="Times New Roman"/>
                <w:i/>
                <w:sz w:val="24"/>
              </w:rPr>
            </w:pPr>
          </w:p>
        </w:tc>
        <w:tc>
          <w:tcPr>
            <w:tcW w:w="1763" w:type="dxa"/>
          </w:tcPr>
          <w:p w:rsidR="007D5651" w:rsidRDefault="007D5651" w:rsidP="00005FE0">
            <w:pPr>
              <w:jc w:val="center"/>
              <w:rPr>
                <w:rFonts w:ascii="Times New Roman" w:hAnsi="Times New Roman" w:cs="Times New Roman"/>
                <w:i/>
                <w:sz w:val="24"/>
              </w:rPr>
            </w:pPr>
          </w:p>
        </w:tc>
        <w:tc>
          <w:tcPr>
            <w:tcW w:w="1619" w:type="dxa"/>
          </w:tcPr>
          <w:p w:rsidR="007D5651" w:rsidRDefault="007D5651" w:rsidP="00005FE0">
            <w:pPr>
              <w:jc w:val="center"/>
              <w:rPr>
                <w:rFonts w:ascii="Times New Roman" w:hAnsi="Times New Roman" w:cs="Times New Roman"/>
                <w:i/>
                <w:sz w:val="24"/>
              </w:rPr>
            </w:pPr>
          </w:p>
        </w:tc>
        <w:tc>
          <w:tcPr>
            <w:tcW w:w="1601" w:type="dxa"/>
          </w:tcPr>
          <w:p w:rsidR="007D5651" w:rsidRDefault="007D5651" w:rsidP="00005FE0">
            <w:pPr>
              <w:jc w:val="center"/>
              <w:rPr>
                <w:rFonts w:ascii="Times New Roman" w:hAnsi="Times New Roman" w:cs="Times New Roman"/>
                <w:i/>
                <w:sz w:val="24"/>
              </w:rPr>
            </w:pPr>
          </w:p>
        </w:tc>
        <w:tc>
          <w:tcPr>
            <w:tcW w:w="1626" w:type="dxa"/>
          </w:tcPr>
          <w:p w:rsidR="007D5651" w:rsidRDefault="007D5651" w:rsidP="00005FE0">
            <w:pPr>
              <w:jc w:val="center"/>
              <w:rPr>
                <w:rFonts w:ascii="Times New Roman" w:hAnsi="Times New Roman" w:cs="Times New Roman"/>
                <w:i/>
                <w:sz w:val="24"/>
              </w:rPr>
            </w:pPr>
          </w:p>
        </w:tc>
        <w:tc>
          <w:tcPr>
            <w:tcW w:w="1624" w:type="dxa"/>
          </w:tcPr>
          <w:p w:rsidR="007D5651" w:rsidRDefault="007D5651" w:rsidP="00005FE0">
            <w:pPr>
              <w:jc w:val="center"/>
              <w:rPr>
                <w:rFonts w:ascii="Times New Roman" w:hAnsi="Times New Roman" w:cs="Times New Roman"/>
                <w:i/>
                <w:sz w:val="24"/>
              </w:rPr>
            </w:pPr>
          </w:p>
        </w:tc>
      </w:tr>
      <w:tr w:rsidR="00AC2CDF" w:rsidTr="00AC2CDF">
        <w:tc>
          <w:tcPr>
            <w:tcW w:w="1621" w:type="dxa"/>
          </w:tcPr>
          <w:p w:rsidR="007D5651" w:rsidRDefault="007D5651" w:rsidP="00005FE0">
            <w:pPr>
              <w:jc w:val="center"/>
              <w:rPr>
                <w:rFonts w:ascii="Times New Roman" w:hAnsi="Times New Roman" w:cs="Times New Roman"/>
                <w:i/>
                <w:sz w:val="24"/>
              </w:rPr>
            </w:pPr>
          </w:p>
        </w:tc>
        <w:tc>
          <w:tcPr>
            <w:tcW w:w="1763" w:type="dxa"/>
          </w:tcPr>
          <w:p w:rsidR="007D5651" w:rsidRDefault="007D5651" w:rsidP="00005FE0">
            <w:pPr>
              <w:jc w:val="center"/>
              <w:rPr>
                <w:rFonts w:ascii="Times New Roman" w:hAnsi="Times New Roman" w:cs="Times New Roman"/>
                <w:i/>
                <w:sz w:val="24"/>
              </w:rPr>
            </w:pPr>
          </w:p>
        </w:tc>
        <w:tc>
          <w:tcPr>
            <w:tcW w:w="1619" w:type="dxa"/>
          </w:tcPr>
          <w:p w:rsidR="007D5651" w:rsidRDefault="007D5651" w:rsidP="00005FE0">
            <w:pPr>
              <w:jc w:val="center"/>
              <w:rPr>
                <w:rFonts w:ascii="Times New Roman" w:hAnsi="Times New Roman" w:cs="Times New Roman"/>
                <w:i/>
                <w:sz w:val="24"/>
              </w:rPr>
            </w:pPr>
          </w:p>
        </w:tc>
        <w:tc>
          <w:tcPr>
            <w:tcW w:w="1601" w:type="dxa"/>
          </w:tcPr>
          <w:p w:rsidR="007D5651" w:rsidRDefault="007D5651" w:rsidP="00005FE0">
            <w:pPr>
              <w:jc w:val="center"/>
              <w:rPr>
                <w:rFonts w:ascii="Times New Roman" w:hAnsi="Times New Roman" w:cs="Times New Roman"/>
                <w:i/>
                <w:sz w:val="24"/>
              </w:rPr>
            </w:pPr>
          </w:p>
        </w:tc>
        <w:tc>
          <w:tcPr>
            <w:tcW w:w="1626" w:type="dxa"/>
          </w:tcPr>
          <w:p w:rsidR="007D5651" w:rsidRDefault="007D5651" w:rsidP="00005FE0">
            <w:pPr>
              <w:jc w:val="center"/>
              <w:rPr>
                <w:rFonts w:ascii="Times New Roman" w:hAnsi="Times New Roman" w:cs="Times New Roman"/>
                <w:i/>
                <w:sz w:val="24"/>
              </w:rPr>
            </w:pPr>
          </w:p>
        </w:tc>
        <w:tc>
          <w:tcPr>
            <w:tcW w:w="1624" w:type="dxa"/>
          </w:tcPr>
          <w:p w:rsidR="007D5651" w:rsidRDefault="007D5651" w:rsidP="00005FE0">
            <w:pPr>
              <w:jc w:val="center"/>
              <w:rPr>
                <w:rFonts w:ascii="Times New Roman" w:hAnsi="Times New Roman" w:cs="Times New Roman"/>
                <w:i/>
                <w:sz w:val="24"/>
              </w:rPr>
            </w:pPr>
          </w:p>
        </w:tc>
      </w:tr>
      <w:tr w:rsidR="00AC2CDF" w:rsidTr="00AC2CDF">
        <w:tc>
          <w:tcPr>
            <w:tcW w:w="1621" w:type="dxa"/>
          </w:tcPr>
          <w:p w:rsidR="007D5651" w:rsidRDefault="007D5651" w:rsidP="00005FE0">
            <w:pPr>
              <w:jc w:val="center"/>
              <w:rPr>
                <w:rFonts w:ascii="Times New Roman" w:hAnsi="Times New Roman" w:cs="Times New Roman"/>
                <w:i/>
                <w:sz w:val="24"/>
              </w:rPr>
            </w:pPr>
          </w:p>
        </w:tc>
        <w:tc>
          <w:tcPr>
            <w:tcW w:w="1763" w:type="dxa"/>
          </w:tcPr>
          <w:p w:rsidR="007D5651" w:rsidRDefault="007D5651" w:rsidP="00005FE0">
            <w:pPr>
              <w:jc w:val="center"/>
              <w:rPr>
                <w:rFonts w:ascii="Times New Roman" w:hAnsi="Times New Roman" w:cs="Times New Roman"/>
                <w:i/>
                <w:sz w:val="24"/>
              </w:rPr>
            </w:pPr>
          </w:p>
        </w:tc>
        <w:tc>
          <w:tcPr>
            <w:tcW w:w="1619" w:type="dxa"/>
          </w:tcPr>
          <w:p w:rsidR="007D5651" w:rsidRDefault="007D5651" w:rsidP="00005FE0">
            <w:pPr>
              <w:jc w:val="center"/>
              <w:rPr>
                <w:rFonts w:ascii="Times New Roman" w:hAnsi="Times New Roman" w:cs="Times New Roman"/>
                <w:i/>
                <w:sz w:val="24"/>
              </w:rPr>
            </w:pPr>
          </w:p>
        </w:tc>
        <w:tc>
          <w:tcPr>
            <w:tcW w:w="1601" w:type="dxa"/>
          </w:tcPr>
          <w:p w:rsidR="007D5651" w:rsidRDefault="007D5651" w:rsidP="00005FE0">
            <w:pPr>
              <w:jc w:val="center"/>
              <w:rPr>
                <w:rFonts w:ascii="Times New Roman" w:hAnsi="Times New Roman" w:cs="Times New Roman"/>
                <w:i/>
                <w:sz w:val="24"/>
              </w:rPr>
            </w:pPr>
          </w:p>
        </w:tc>
        <w:tc>
          <w:tcPr>
            <w:tcW w:w="1626" w:type="dxa"/>
          </w:tcPr>
          <w:p w:rsidR="007D5651" w:rsidRDefault="007D5651" w:rsidP="00005FE0">
            <w:pPr>
              <w:jc w:val="center"/>
              <w:rPr>
                <w:rFonts w:ascii="Times New Roman" w:hAnsi="Times New Roman" w:cs="Times New Roman"/>
                <w:i/>
                <w:sz w:val="24"/>
              </w:rPr>
            </w:pPr>
          </w:p>
        </w:tc>
        <w:tc>
          <w:tcPr>
            <w:tcW w:w="1624" w:type="dxa"/>
          </w:tcPr>
          <w:p w:rsidR="007D5651" w:rsidRDefault="007D5651" w:rsidP="00005FE0">
            <w:pPr>
              <w:jc w:val="center"/>
              <w:rPr>
                <w:rFonts w:ascii="Times New Roman" w:hAnsi="Times New Roman" w:cs="Times New Roman"/>
                <w:i/>
                <w:sz w:val="24"/>
              </w:rPr>
            </w:pPr>
          </w:p>
        </w:tc>
      </w:tr>
      <w:tr w:rsidR="00AC2CDF" w:rsidTr="00AC2CDF">
        <w:tc>
          <w:tcPr>
            <w:tcW w:w="1621" w:type="dxa"/>
          </w:tcPr>
          <w:p w:rsidR="00AC2CDF" w:rsidRDefault="00AC2CDF" w:rsidP="00C11157">
            <w:pPr>
              <w:jc w:val="center"/>
              <w:rPr>
                <w:rFonts w:ascii="Times New Roman" w:hAnsi="Times New Roman" w:cs="Times New Roman"/>
                <w:i/>
                <w:sz w:val="24"/>
              </w:rPr>
            </w:pPr>
          </w:p>
        </w:tc>
        <w:tc>
          <w:tcPr>
            <w:tcW w:w="1763" w:type="dxa"/>
          </w:tcPr>
          <w:p w:rsidR="00AC2CDF" w:rsidRDefault="00AC2CDF" w:rsidP="00C11157">
            <w:pPr>
              <w:jc w:val="center"/>
              <w:rPr>
                <w:rFonts w:ascii="Times New Roman" w:hAnsi="Times New Roman" w:cs="Times New Roman"/>
                <w:i/>
                <w:sz w:val="24"/>
              </w:rPr>
            </w:pPr>
          </w:p>
        </w:tc>
        <w:tc>
          <w:tcPr>
            <w:tcW w:w="1619" w:type="dxa"/>
          </w:tcPr>
          <w:p w:rsidR="00AC2CDF" w:rsidRDefault="00AC2CDF" w:rsidP="00C11157">
            <w:pPr>
              <w:jc w:val="center"/>
              <w:rPr>
                <w:rFonts w:ascii="Times New Roman" w:hAnsi="Times New Roman" w:cs="Times New Roman"/>
                <w:i/>
                <w:sz w:val="24"/>
              </w:rPr>
            </w:pPr>
          </w:p>
        </w:tc>
        <w:tc>
          <w:tcPr>
            <w:tcW w:w="1601" w:type="dxa"/>
          </w:tcPr>
          <w:p w:rsidR="00AC2CDF" w:rsidRDefault="00AC2CDF" w:rsidP="00C11157">
            <w:pPr>
              <w:jc w:val="center"/>
              <w:rPr>
                <w:rFonts w:ascii="Times New Roman" w:hAnsi="Times New Roman" w:cs="Times New Roman"/>
                <w:i/>
                <w:sz w:val="24"/>
              </w:rPr>
            </w:pPr>
          </w:p>
        </w:tc>
        <w:tc>
          <w:tcPr>
            <w:tcW w:w="1626" w:type="dxa"/>
          </w:tcPr>
          <w:p w:rsidR="00AC2CDF" w:rsidRDefault="00AC2CDF" w:rsidP="00C11157">
            <w:pPr>
              <w:jc w:val="center"/>
              <w:rPr>
                <w:rFonts w:ascii="Times New Roman" w:hAnsi="Times New Roman" w:cs="Times New Roman"/>
                <w:i/>
                <w:sz w:val="24"/>
              </w:rPr>
            </w:pPr>
          </w:p>
        </w:tc>
        <w:tc>
          <w:tcPr>
            <w:tcW w:w="1624" w:type="dxa"/>
          </w:tcPr>
          <w:p w:rsidR="00AC2CDF" w:rsidRDefault="00AC2CDF" w:rsidP="00C11157">
            <w:pPr>
              <w:jc w:val="center"/>
              <w:rPr>
                <w:rFonts w:ascii="Times New Roman" w:hAnsi="Times New Roman" w:cs="Times New Roman"/>
                <w:i/>
                <w:sz w:val="24"/>
              </w:rPr>
            </w:pPr>
          </w:p>
        </w:tc>
      </w:tr>
      <w:tr w:rsidR="00AC2CDF" w:rsidTr="00AC2CDF">
        <w:tc>
          <w:tcPr>
            <w:tcW w:w="1621" w:type="dxa"/>
          </w:tcPr>
          <w:p w:rsidR="00AC2CDF" w:rsidRDefault="00AC2CDF" w:rsidP="00C11157">
            <w:pPr>
              <w:jc w:val="center"/>
              <w:rPr>
                <w:rFonts w:ascii="Times New Roman" w:hAnsi="Times New Roman" w:cs="Times New Roman"/>
                <w:i/>
                <w:sz w:val="24"/>
              </w:rPr>
            </w:pPr>
          </w:p>
        </w:tc>
        <w:tc>
          <w:tcPr>
            <w:tcW w:w="1763" w:type="dxa"/>
          </w:tcPr>
          <w:p w:rsidR="00AC2CDF" w:rsidRDefault="00AC2CDF" w:rsidP="00C11157">
            <w:pPr>
              <w:jc w:val="center"/>
              <w:rPr>
                <w:rFonts w:ascii="Times New Roman" w:hAnsi="Times New Roman" w:cs="Times New Roman"/>
                <w:i/>
                <w:sz w:val="24"/>
              </w:rPr>
            </w:pPr>
          </w:p>
        </w:tc>
        <w:tc>
          <w:tcPr>
            <w:tcW w:w="1619" w:type="dxa"/>
          </w:tcPr>
          <w:p w:rsidR="00AC2CDF" w:rsidRDefault="00AC2CDF" w:rsidP="00C11157">
            <w:pPr>
              <w:jc w:val="center"/>
              <w:rPr>
                <w:rFonts w:ascii="Times New Roman" w:hAnsi="Times New Roman" w:cs="Times New Roman"/>
                <w:i/>
                <w:sz w:val="24"/>
              </w:rPr>
            </w:pPr>
          </w:p>
        </w:tc>
        <w:tc>
          <w:tcPr>
            <w:tcW w:w="1601" w:type="dxa"/>
          </w:tcPr>
          <w:p w:rsidR="00AC2CDF" w:rsidRDefault="00AC2CDF" w:rsidP="00C11157">
            <w:pPr>
              <w:jc w:val="center"/>
              <w:rPr>
                <w:rFonts w:ascii="Times New Roman" w:hAnsi="Times New Roman" w:cs="Times New Roman"/>
                <w:i/>
                <w:sz w:val="24"/>
              </w:rPr>
            </w:pPr>
          </w:p>
        </w:tc>
        <w:tc>
          <w:tcPr>
            <w:tcW w:w="1626" w:type="dxa"/>
          </w:tcPr>
          <w:p w:rsidR="00AC2CDF" w:rsidRDefault="00AC2CDF" w:rsidP="00C11157">
            <w:pPr>
              <w:jc w:val="center"/>
              <w:rPr>
                <w:rFonts w:ascii="Times New Roman" w:hAnsi="Times New Roman" w:cs="Times New Roman"/>
                <w:i/>
                <w:sz w:val="24"/>
              </w:rPr>
            </w:pPr>
          </w:p>
        </w:tc>
        <w:tc>
          <w:tcPr>
            <w:tcW w:w="1624" w:type="dxa"/>
          </w:tcPr>
          <w:p w:rsidR="00AC2CDF" w:rsidRDefault="00AC2CDF" w:rsidP="00C11157">
            <w:pPr>
              <w:jc w:val="center"/>
              <w:rPr>
                <w:rFonts w:ascii="Times New Roman" w:hAnsi="Times New Roman" w:cs="Times New Roman"/>
                <w:i/>
                <w:sz w:val="24"/>
              </w:rPr>
            </w:pPr>
          </w:p>
        </w:tc>
      </w:tr>
      <w:tr w:rsidR="00AC2CDF" w:rsidTr="00AC2CDF">
        <w:tc>
          <w:tcPr>
            <w:tcW w:w="1621" w:type="dxa"/>
          </w:tcPr>
          <w:p w:rsidR="00AC2CDF" w:rsidRDefault="00AC2CDF" w:rsidP="00C11157">
            <w:pPr>
              <w:jc w:val="center"/>
              <w:rPr>
                <w:rFonts w:ascii="Times New Roman" w:hAnsi="Times New Roman" w:cs="Times New Roman"/>
                <w:i/>
                <w:sz w:val="24"/>
              </w:rPr>
            </w:pPr>
          </w:p>
        </w:tc>
        <w:tc>
          <w:tcPr>
            <w:tcW w:w="1763" w:type="dxa"/>
          </w:tcPr>
          <w:p w:rsidR="00AC2CDF" w:rsidRDefault="00AC2CDF" w:rsidP="00C11157">
            <w:pPr>
              <w:jc w:val="center"/>
              <w:rPr>
                <w:rFonts w:ascii="Times New Roman" w:hAnsi="Times New Roman" w:cs="Times New Roman"/>
                <w:i/>
                <w:sz w:val="24"/>
              </w:rPr>
            </w:pPr>
          </w:p>
        </w:tc>
        <w:tc>
          <w:tcPr>
            <w:tcW w:w="1619" w:type="dxa"/>
          </w:tcPr>
          <w:p w:rsidR="00AC2CDF" w:rsidRDefault="00AC2CDF" w:rsidP="00C11157">
            <w:pPr>
              <w:jc w:val="center"/>
              <w:rPr>
                <w:rFonts w:ascii="Times New Roman" w:hAnsi="Times New Roman" w:cs="Times New Roman"/>
                <w:i/>
                <w:sz w:val="24"/>
              </w:rPr>
            </w:pPr>
          </w:p>
        </w:tc>
        <w:tc>
          <w:tcPr>
            <w:tcW w:w="1601" w:type="dxa"/>
          </w:tcPr>
          <w:p w:rsidR="00AC2CDF" w:rsidRDefault="00AC2CDF" w:rsidP="00C11157">
            <w:pPr>
              <w:jc w:val="center"/>
              <w:rPr>
                <w:rFonts w:ascii="Times New Roman" w:hAnsi="Times New Roman" w:cs="Times New Roman"/>
                <w:i/>
                <w:sz w:val="24"/>
              </w:rPr>
            </w:pPr>
          </w:p>
        </w:tc>
        <w:tc>
          <w:tcPr>
            <w:tcW w:w="1626" w:type="dxa"/>
          </w:tcPr>
          <w:p w:rsidR="00AC2CDF" w:rsidRDefault="00AC2CDF" w:rsidP="00C11157">
            <w:pPr>
              <w:jc w:val="center"/>
              <w:rPr>
                <w:rFonts w:ascii="Times New Roman" w:hAnsi="Times New Roman" w:cs="Times New Roman"/>
                <w:i/>
                <w:sz w:val="24"/>
              </w:rPr>
            </w:pPr>
          </w:p>
        </w:tc>
        <w:tc>
          <w:tcPr>
            <w:tcW w:w="1624" w:type="dxa"/>
          </w:tcPr>
          <w:p w:rsidR="00AC2CDF" w:rsidRDefault="00AC2CDF" w:rsidP="00C11157">
            <w:pPr>
              <w:jc w:val="center"/>
              <w:rPr>
                <w:rFonts w:ascii="Times New Roman" w:hAnsi="Times New Roman" w:cs="Times New Roman"/>
                <w:i/>
                <w:sz w:val="24"/>
              </w:rPr>
            </w:pPr>
          </w:p>
        </w:tc>
      </w:tr>
      <w:tr w:rsidR="00AC2CDF" w:rsidTr="00AC2CDF">
        <w:tc>
          <w:tcPr>
            <w:tcW w:w="1621" w:type="dxa"/>
          </w:tcPr>
          <w:p w:rsidR="00AC2CDF" w:rsidRDefault="00AC2CDF" w:rsidP="00C11157">
            <w:pPr>
              <w:jc w:val="center"/>
              <w:rPr>
                <w:rFonts w:ascii="Times New Roman" w:hAnsi="Times New Roman" w:cs="Times New Roman"/>
                <w:i/>
                <w:sz w:val="24"/>
              </w:rPr>
            </w:pPr>
          </w:p>
        </w:tc>
        <w:tc>
          <w:tcPr>
            <w:tcW w:w="1763" w:type="dxa"/>
          </w:tcPr>
          <w:p w:rsidR="00AC2CDF" w:rsidRDefault="00AC2CDF" w:rsidP="00C11157">
            <w:pPr>
              <w:jc w:val="center"/>
              <w:rPr>
                <w:rFonts w:ascii="Times New Roman" w:hAnsi="Times New Roman" w:cs="Times New Roman"/>
                <w:i/>
                <w:sz w:val="24"/>
              </w:rPr>
            </w:pPr>
          </w:p>
        </w:tc>
        <w:tc>
          <w:tcPr>
            <w:tcW w:w="1619" w:type="dxa"/>
          </w:tcPr>
          <w:p w:rsidR="00AC2CDF" w:rsidRDefault="00AC2CDF" w:rsidP="00C11157">
            <w:pPr>
              <w:jc w:val="center"/>
              <w:rPr>
                <w:rFonts w:ascii="Times New Roman" w:hAnsi="Times New Roman" w:cs="Times New Roman"/>
                <w:i/>
                <w:sz w:val="24"/>
              </w:rPr>
            </w:pPr>
          </w:p>
        </w:tc>
        <w:tc>
          <w:tcPr>
            <w:tcW w:w="1601" w:type="dxa"/>
          </w:tcPr>
          <w:p w:rsidR="00AC2CDF" w:rsidRDefault="00AC2CDF" w:rsidP="00C11157">
            <w:pPr>
              <w:jc w:val="center"/>
              <w:rPr>
                <w:rFonts w:ascii="Times New Roman" w:hAnsi="Times New Roman" w:cs="Times New Roman"/>
                <w:i/>
                <w:sz w:val="24"/>
              </w:rPr>
            </w:pPr>
          </w:p>
        </w:tc>
        <w:tc>
          <w:tcPr>
            <w:tcW w:w="1626" w:type="dxa"/>
          </w:tcPr>
          <w:p w:rsidR="00AC2CDF" w:rsidRDefault="00AC2CDF" w:rsidP="00C11157">
            <w:pPr>
              <w:jc w:val="center"/>
              <w:rPr>
                <w:rFonts w:ascii="Times New Roman" w:hAnsi="Times New Roman" w:cs="Times New Roman"/>
                <w:i/>
                <w:sz w:val="24"/>
              </w:rPr>
            </w:pPr>
          </w:p>
        </w:tc>
        <w:tc>
          <w:tcPr>
            <w:tcW w:w="1624" w:type="dxa"/>
          </w:tcPr>
          <w:p w:rsidR="00AC2CDF" w:rsidRDefault="00AC2CDF" w:rsidP="00C11157">
            <w:pPr>
              <w:jc w:val="center"/>
              <w:rPr>
                <w:rFonts w:ascii="Times New Roman" w:hAnsi="Times New Roman" w:cs="Times New Roman"/>
                <w:i/>
                <w:sz w:val="24"/>
              </w:rPr>
            </w:pPr>
          </w:p>
        </w:tc>
      </w:tr>
      <w:tr w:rsidR="00AC2CDF" w:rsidTr="00C11157">
        <w:tc>
          <w:tcPr>
            <w:tcW w:w="1621" w:type="dxa"/>
          </w:tcPr>
          <w:p w:rsidR="00AC2CDF" w:rsidRDefault="00AC2CDF" w:rsidP="00C11157">
            <w:pPr>
              <w:jc w:val="center"/>
              <w:rPr>
                <w:rFonts w:ascii="Times New Roman" w:hAnsi="Times New Roman" w:cs="Times New Roman"/>
                <w:i/>
                <w:sz w:val="24"/>
              </w:rPr>
            </w:pPr>
          </w:p>
        </w:tc>
        <w:tc>
          <w:tcPr>
            <w:tcW w:w="1763" w:type="dxa"/>
          </w:tcPr>
          <w:p w:rsidR="00AC2CDF" w:rsidRDefault="00AC2CDF" w:rsidP="00C11157">
            <w:pPr>
              <w:jc w:val="center"/>
              <w:rPr>
                <w:rFonts w:ascii="Times New Roman" w:hAnsi="Times New Roman" w:cs="Times New Roman"/>
                <w:i/>
                <w:sz w:val="24"/>
              </w:rPr>
            </w:pPr>
          </w:p>
        </w:tc>
        <w:tc>
          <w:tcPr>
            <w:tcW w:w="1619" w:type="dxa"/>
          </w:tcPr>
          <w:p w:rsidR="00AC2CDF" w:rsidRDefault="00AC2CDF" w:rsidP="00C11157">
            <w:pPr>
              <w:jc w:val="center"/>
              <w:rPr>
                <w:rFonts w:ascii="Times New Roman" w:hAnsi="Times New Roman" w:cs="Times New Roman"/>
                <w:i/>
                <w:sz w:val="24"/>
              </w:rPr>
            </w:pPr>
          </w:p>
        </w:tc>
        <w:tc>
          <w:tcPr>
            <w:tcW w:w="1601" w:type="dxa"/>
          </w:tcPr>
          <w:p w:rsidR="00AC2CDF" w:rsidRDefault="00AC2CDF" w:rsidP="00C11157">
            <w:pPr>
              <w:jc w:val="center"/>
              <w:rPr>
                <w:rFonts w:ascii="Times New Roman" w:hAnsi="Times New Roman" w:cs="Times New Roman"/>
                <w:i/>
                <w:sz w:val="24"/>
              </w:rPr>
            </w:pPr>
          </w:p>
        </w:tc>
        <w:tc>
          <w:tcPr>
            <w:tcW w:w="1626" w:type="dxa"/>
          </w:tcPr>
          <w:p w:rsidR="00AC2CDF" w:rsidRDefault="00AC2CDF" w:rsidP="00C11157">
            <w:pPr>
              <w:jc w:val="center"/>
              <w:rPr>
                <w:rFonts w:ascii="Times New Roman" w:hAnsi="Times New Roman" w:cs="Times New Roman"/>
                <w:i/>
                <w:sz w:val="24"/>
              </w:rPr>
            </w:pPr>
          </w:p>
        </w:tc>
        <w:tc>
          <w:tcPr>
            <w:tcW w:w="1624" w:type="dxa"/>
          </w:tcPr>
          <w:p w:rsidR="00AC2CDF" w:rsidRDefault="00AC2CDF" w:rsidP="00C11157">
            <w:pPr>
              <w:jc w:val="center"/>
              <w:rPr>
                <w:rFonts w:ascii="Times New Roman" w:hAnsi="Times New Roman" w:cs="Times New Roman"/>
                <w:i/>
                <w:sz w:val="24"/>
              </w:rPr>
            </w:pPr>
          </w:p>
        </w:tc>
      </w:tr>
      <w:tr w:rsidR="00AC2CDF" w:rsidTr="00C11157">
        <w:tc>
          <w:tcPr>
            <w:tcW w:w="1621" w:type="dxa"/>
          </w:tcPr>
          <w:p w:rsidR="00AC2CDF" w:rsidRDefault="00AC2CDF" w:rsidP="00C11157">
            <w:pPr>
              <w:jc w:val="center"/>
              <w:rPr>
                <w:rFonts w:ascii="Times New Roman" w:hAnsi="Times New Roman" w:cs="Times New Roman"/>
                <w:i/>
                <w:sz w:val="24"/>
              </w:rPr>
            </w:pPr>
          </w:p>
        </w:tc>
        <w:tc>
          <w:tcPr>
            <w:tcW w:w="1763" w:type="dxa"/>
          </w:tcPr>
          <w:p w:rsidR="00AC2CDF" w:rsidRDefault="00AC2CDF" w:rsidP="00C11157">
            <w:pPr>
              <w:jc w:val="center"/>
              <w:rPr>
                <w:rFonts w:ascii="Times New Roman" w:hAnsi="Times New Roman" w:cs="Times New Roman"/>
                <w:i/>
                <w:sz w:val="24"/>
              </w:rPr>
            </w:pPr>
          </w:p>
        </w:tc>
        <w:tc>
          <w:tcPr>
            <w:tcW w:w="1619" w:type="dxa"/>
          </w:tcPr>
          <w:p w:rsidR="00AC2CDF" w:rsidRDefault="00AC2CDF" w:rsidP="00C11157">
            <w:pPr>
              <w:jc w:val="center"/>
              <w:rPr>
                <w:rFonts w:ascii="Times New Roman" w:hAnsi="Times New Roman" w:cs="Times New Roman"/>
                <w:i/>
                <w:sz w:val="24"/>
              </w:rPr>
            </w:pPr>
          </w:p>
        </w:tc>
        <w:tc>
          <w:tcPr>
            <w:tcW w:w="1601" w:type="dxa"/>
          </w:tcPr>
          <w:p w:rsidR="00AC2CDF" w:rsidRDefault="00AC2CDF" w:rsidP="00C11157">
            <w:pPr>
              <w:jc w:val="center"/>
              <w:rPr>
                <w:rFonts w:ascii="Times New Roman" w:hAnsi="Times New Roman" w:cs="Times New Roman"/>
                <w:i/>
                <w:sz w:val="24"/>
              </w:rPr>
            </w:pPr>
          </w:p>
        </w:tc>
        <w:tc>
          <w:tcPr>
            <w:tcW w:w="1626" w:type="dxa"/>
          </w:tcPr>
          <w:p w:rsidR="00AC2CDF" w:rsidRDefault="00AC2CDF" w:rsidP="00C11157">
            <w:pPr>
              <w:jc w:val="center"/>
              <w:rPr>
                <w:rFonts w:ascii="Times New Roman" w:hAnsi="Times New Roman" w:cs="Times New Roman"/>
                <w:i/>
                <w:sz w:val="24"/>
              </w:rPr>
            </w:pPr>
          </w:p>
        </w:tc>
        <w:tc>
          <w:tcPr>
            <w:tcW w:w="1624" w:type="dxa"/>
          </w:tcPr>
          <w:p w:rsidR="00AC2CDF" w:rsidRDefault="00AC2CDF" w:rsidP="00C11157">
            <w:pPr>
              <w:jc w:val="center"/>
              <w:rPr>
                <w:rFonts w:ascii="Times New Roman" w:hAnsi="Times New Roman" w:cs="Times New Roman"/>
                <w:i/>
                <w:sz w:val="24"/>
              </w:rPr>
            </w:pPr>
          </w:p>
        </w:tc>
      </w:tr>
      <w:tr w:rsidR="00AC2CDF" w:rsidTr="00C11157">
        <w:tc>
          <w:tcPr>
            <w:tcW w:w="1621" w:type="dxa"/>
          </w:tcPr>
          <w:p w:rsidR="00AC2CDF" w:rsidRDefault="00AC2CDF" w:rsidP="00C11157">
            <w:pPr>
              <w:jc w:val="center"/>
              <w:rPr>
                <w:rFonts w:ascii="Times New Roman" w:hAnsi="Times New Roman" w:cs="Times New Roman"/>
                <w:i/>
                <w:sz w:val="24"/>
              </w:rPr>
            </w:pPr>
          </w:p>
        </w:tc>
        <w:tc>
          <w:tcPr>
            <w:tcW w:w="1763" w:type="dxa"/>
          </w:tcPr>
          <w:p w:rsidR="00AC2CDF" w:rsidRDefault="00AC2CDF" w:rsidP="00C11157">
            <w:pPr>
              <w:jc w:val="center"/>
              <w:rPr>
                <w:rFonts w:ascii="Times New Roman" w:hAnsi="Times New Roman" w:cs="Times New Roman"/>
                <w:i/>
                <w:sz w:val="24"/>
              </w:rPr>
            </w:pPr>
          </w:p>
        </w:tc>
        <w:tc>
          <w:tcPr>
            <w:tcW w:w="1619" w:type="dxa"/>
          </w:tcPr>
          <w:p w:rsidR="00AC2CDF" w:rsidRDefault="00AC2CDF" w:rsidP="00C11157">
            <w:pPr>
              <w:jc w:val="center"/>
              <w:rPr>
                <w:rFonts w:ascii="Times New Roman" w:hAnsi="Times New Roman" w:cs="Times New Roman"/>
                <w:i/>
                <w:sz w:val="24"/>
              </w:rPr>
            </w:pPr>
          </w:p>
        </w:tc>
        <w:tc>
          <w:tcPr>
            <w:tcW w:w="1601" w:type="dxa"/>
          </w:tcPr>
          <w:p w:rsidR="00AC2CDF" w:rsidRDefault="00AC2CDF" w:rsidP="00C11157">
            <w:pPr>
              <w:jc w:val="center"/>
              <w:rPr>
                <w:rFonts w:ascii="Times New Roman" w:hAnsi="Times New Roman" w:cs="Times New Roman"/>
                <w:i/>
                <w:sz w:val="24"/>
              </w:rPr>
            </w:pPr>
          </w:p>
        </w:tc>
        <w:tc>
          <w:tcPr>
            <w:tcW w:w="1626" w:type="dxa"/>
          </w:tcPr>
          <w:p w:rsidR="00AC2CDF" w:rsidRDefault="00AC2CDF" w:rsidP="00C11157">
            <w:pPr>
              <w:jc w:val="center"/>
              <w:rPr>
                <w:rFonts w:ascii="Times New Roman" w:hAnsi="Times New Roman" w:cs="Times New Roman"/>
                <w:i/>
                <w:sz w:val="24"/>
              </w:rPr>
            </w:pPr>
          </w:p>
        </w:tc>
        <w:tc>
          <w:tcPr>
            <w:tcW w:w="1624" w:type="dxa"/>
          </w:tcPr>
          <w:p w:rsidR="00AC2CDF" w:rsidRDefault="00AC2CDF" w:rsidP="00C11157">
            <w:pPr>
              <w:jc w:val="center"/>
              <w:rPr>
                <w:rFonts w:ascii="Times New Roman" w:hAnsi="Times New Roman" w:cs="Times New Roman"/>
                <w:i/>
                <w:sz w:val="24"/>
              </w:rPr>
            </w:pPr>
          </w:p>
        </w:tc>
      </w:tr>
      <w:tr w:rsidR="00AC2CDF" w:rsidTr="00C11157">
        <w:tc>
          <w:tcPr>
            <w:tcW w:w="1621" w:type="dxa"/>
          </w:tcPr>
          <w:p w:rsidR="00AC2CDF" w:rsidRDefault="00AC2CDF" w:rsidP="00C11157">
            <w:pPr>
              <w:jc w:val="center"/>
              <w:rPr>
                <w:rFonts w:ascii="Times New Roman" w:hAnsi="Times New Roman" w:cs="Times New Roman"/>
                <w:i/>
                <w:sz w:val="24"/>
              </w:rPr>
            </w:pPr>
          </w:p>
        </w:tc>
        <w:tc>
          <w:tcPr>
            <w:tcW w:w="1763" w:type="dxa"/>
          </w:tcPr>
          <w:p w:rsidR="00AC2CDF" w:rsidRDefault="00AC2CDF" w:rsidP="00C11157">
            <w:pPr>
              <w:jc w:val="center"/>
              <w:rPr>
                <w:rFonts w:ascii="Times New Roman" w:hAnsi="Times New Roman" w:cs="Times New Roman"/>
                <w:i/>
                <w:sz w:val="24"/>
              </w:rPr>
            </w:pPr>
          </w:p>
        </w:tc>
        <w:tc>
          <w:tcPr>
            <w:tcW w:w="1619" w:type="dxa"/>
          </w:tcPr>
          <w:p w:rsidR="00AC2CDF" w:rsidRDefault="00AC2CDF" w:rsidP="00C11157">
            <w:pPr>
              <w:jc w:val="center"/>
              <w:rPr>
                <w:rFonts w:ascii="Times New Roman" w:hAnsi="Times New Roman" w:cs="Times New Roman"/>
                <w:i/>
                <w:sz w:val="24"/>
              </w:rPr>
            </w:pPr>
          </w:p>
        </w:tc>
        <w:tc>
          <w:tcPr>
            <w:tcW w:w="1601" w:type="dxa"/>
          </w:tcPr>
          <w:p w:rsidR="00AC2CDF" w:rsidRDefault="00AC2CDF" w:rsidP="00C11157">
            <w:pPr>
              <w:jc w:val="center"/>
              <w:rPr>
                <w:rFonts w:ascii="Times New Roman" w:hAnsi="Times New Roman" w:cs="Times New Roman"/>
                <w:i/>
                <w:sz w:val="24"/>
              </w:rPr>
            </w:pPr>
          </w:p>
        </w:tc>
        <w:tc>
          <w:tcPr>
            <w:tcW w:w="1626" w:type="dxa"/>
          </w:tcPr>
          <w:p w:rsidR="00AC2CDF" w:rsidRDefault="00AC2CDF" w:rsidP="00C11157">
            <w:pPr>
              <w:jc w:val="center"/>
              <w:rPr>
                <w:rFonts w:ascii="Times New Roman" w:hAnsi="Times New Roman" w:cs="Times New Roman"/>
                <w:i/>
                <w:sz w:val="24"/>
              </w:rPr>
            </w:pPr>
          </w:p>
        </w:tc>
        <w:tc>
          <w:tcPr>
            <w:tcW w:w="1624" w:type="dxa"/>
          </w:tcPr>
          <w:p w:rsidR="00AC2CDF" w:rsidRDefault="00AC2CDF" w:rsidP="00C11157">
            <w:pPr>
              <w:jc w:val="center"/>
              <w:rPr>
                <w:rFonts w:ascii="Times New Roman" w:hAnsi="Times New Roman" w:cs="Times New Roman"/>
                <w:i/>
                <w:sz w:val="24"/>
              </w:rPr>
            </w:pPr>
          </w:p>
        </w:tc>
      </w:tr>
      <w:tr w:rsidR="00AC2CDF" w:rsidTr="00C11157">
        <w:tc>
          <w:tcPr>
            <w:tcW w:w="1621" w:type="dxa"/>
          </w:tcPr>
          <w:p w:rsidR="00AC2CDF" w:rsidRDefault="00AC2CDF" w:rsidP="00C11157">
            <w:pPr>
              <w:jc w:val="center"/>
              <w:rPr>
                <w:rFonts w:ascii="Times New Roman" w:hAnsi="Times New Roman" w:cs="Times New Roman"/>
                <w:i/>
                <w:sz w:val="24"/>
              </w:rPr>
            </w:pPr>
          </w:p>
        </w:tc>
        <w:tc>
          <w:tcPr>
            <w:tcW w:w="1763" w:type="dxa"/>
          </w:tcPr>
          <w:p w:rsidR="00AC2CDF" w:rsidRDefault="00AC2CDF" w:rsidP="00C11157">
            <w:pPr>
              <w:jc w:val="center"/>
              <w:rPr>
                <w:rFonts w:ascii="Times New Roman" w:hAnsi="Times New Roman" w:cs="Times New Roman"/>
                <w:i/>
                <w:sz w:val="24"/>
              </w:rPr>
            </w:pPr>
          </w:p>
        </w:tc>
        <w:tc>
          <w:tcPr>
            <w:tcW w:w="1619" w:type="dxa"/>
          </w:tcPr>
          <w:p w:rsidR="00AC2CDF" w:rsidRDefault="00AC2CDF" w:rsidP="00C11157">
            <w:pPr>
              <w:jc w:val="center"/>
              <w:rPr>
                <w:rFonts w:ascii="Times New Roman" w:hAnsi="Times New Roman" w:cs="Times New Roman"/>
                <w:i/>
                <w:sz w:val="24"/>
              </w:rPr>
            </w:pPr>
          </w:p>
        </w:tc>
        <w:tc>
          <w:tcPr>
            <w:tcW w:w="1601" w:type="dxa"/>
          </w:tcPr>
          <w:p w:rsidR="00AC2CDF" w:rsidRDefault="00AC2CDF" w:rsidP="00C11157">
            <w:pPr>
              <w:jc w:val="center"/>
              <w:rPr>
                <w:rFonts w:ascii="Times New Roman" w:hAnsi="Times New Roman" w:cs="Times New Roman"/>
                <w:i/>
                <w:sz w:val="24"/>
              </w:rPr>
            </w:pPr>
          </w:p>
        </w:tc>
        <w:tc>
          <w:tcPr>
            <w:tcW w:w="1626" w:type="dxa"/>
          </w:tcPr>
          <w:p w:rsidR="00AC2CDF" w:rsidRDefault="00AC2CDF" w:rsidP="00C11157">
            <w:pPr>
              <w:jc w:val="center"/>
              <w:rPr>
                <w:rFonts w:ascii="Times New Roman" w:hAnsi="Times New Roman" w:cs="Times New Roman"/>
                <w:i/>
                <w:sz w:val="24"/>
              </w:rPr>
            </w:pPr>
          </w:p>
        </w:tc>
        <w:tc>
          <w:tcPr>
            <w:tcW w:w="1624" w:type="dxa"/>
          </w:tcPr>
          <w:p w:rsidR="00AC2CDF" w:rsidRDefault="00AC2CDF" w:rsidP="00C11157">
            <w:pPr>
              <w:jc w:val="center"/>
              <w:rPr>
                <w:rFonts w:ascii="Times New Roman" w:hAnsi="Times New Roman" w:cs="Times New Roman"/>
                <w:i/>
                <w:sz w:val="24"/>
              </w:rPr>
            </w:pPr>
          </w:p>
        </w:tc>
      </w:tr>
      <w:tr w:rsidR="00AC2CDF" w:rsidTr="00C11157">
        <w:tc>
          <w:tcPr>
            <w:tcW w:w="1621" w:type="dxa"/>
          </w:tcPr>
          <w:p w:rsidR="00AC2CDF" w:rsidRDefault="00AC2CDF" w:rsidP="00C11157">
            <w:pPr>
              <w:jc w:val="center"/>
              <w:rPr>
                <w:rFonts w:ascii="Times New Roman" w:hAnsi="Times New Roman" w:cs="Times New Roman"/>
                <w:i/>
                <w:sz w:val="24"/>
              </w:rPr>
            </w:pPr>
          </w:p>
        </w:tc>
        <w:tc>
          <w:tcPr>
            <w:tcW w:w="1763" w:type="dxa"/>
          </w:tcPr>
          <w:p w:rsidR="00AC2CDF" w:rsidRDefault="00AC2CDF" w:rsidP="00C11157">
            <w:pPr>
              <w:jc w:val="center"/>
              <w:rPr>
                <w:rFonts w:ascii="Times New Roman" w:hAnsi="Times New Roman" w:cs="Times New Roman"/>
                <w:i/>
                <w:sz w:val="24"/>
              </w:rPr>
            </w:pPr>
          </w:p>
        </w:tc>
        <w:tc>
          <w:tcPr>
            <w:tcW w:w="1619" w:type="dxa"/>
          </w:tcPr>
          <w:p w:rsidR="00AC2CDF" w:rsidRDefault="00AC2CDF" w:rsidP="00C11157">
            <w:pPr>
              <w:jc w:val="center"/>
              <w:rPr>
                <w:rFonts w:ascii="Times New Roman" w:hAnsi="Times New Roman" w:cs="Times New Roman"/>
                <w:i/>
                <w:sz w:val="24"/>
              </w:rPr>
            </w:pPr>
          </w:p>
        </w:tc>
        <w:tc>
          <w:tcPr>
            <w:tcW w:w="1601" w:type="dxa"/>
          </w:tcPr>
          <w:p w:rsidR="00AC2CDF" w:rsidRDefault="00AC2CDF" w:rsidP="00C11157">
            <w:pPr>
              <w:jc w:val="center"/>
              <w:rPr>
                <w:rFonts w:ascii="Times New Roman" w:hAnsi="Times New Roman" w:cs="Times New Roman"/>
                <w:i/>
                <w:sz w:val="24"/>
              </w:rPr>
            </w:pPr>
          </w:p>
        </w:tc>
        <w:tc>
          <w:tcPr>
            <w:tcW w:w="1626" w:type="dxa"/>
          </w:tcPr>
          <w:p w:rsidR="00AC2CDF" w:rsidRDefault="00AC2CDF" w:rsidP="00C11157">
            <w:pPr>
              <w:jc w:val="center"/>
              <w:rPr>
                <w:rFonts w:ascii="Times New Roman" w:hAnsi="Times New Roman" w:cs="Times New Roman"/>
                <w:i/>
                <w:sz w:val="24"/>
              </w:rPr>
            </w:pPr>
          </w:p>
        </w:tc>
        <w:tc>
          <w:tcPr>
            <w:tcW w:w="1624" w:type="dxa"/>
          </w:tcPr>
          <w:p w:rsidR="00AC2CDF" w:rsidRDefault="00AC2CDF" w:rsidP="00C11157">
            <w:pPr>
              <w:jc w:val="center"/>
              <w:rPr>
                <w:rFonts w:ascii="Times New Roman" w:hAnsi="Times New Roman" w:cs="Times New Roman"/>
                <w:i/>
                <w:sz w:val="24"/>
              </w:rPr>
            </w:pPr>
          </w:p>
        </w:tc>
      </w:tr>
      <w:tr w:rsidR="00AC2CDF" w:rsidTr="00C11157">
        <w:tc>
          <w:tcPr>
            <w:tcW w:w="1621" w:type="dxa"/>
          </w:tcPr>
          <w:p w:rsidR="00AC2CDF" w:rsidRDefault="00AC2CDF" w:rsidP="00C11157">
            <w:pPr>
              <w:jc w:val="center"/>
              <w:rPr>
                <w:rFonts w:ascii="Times New Roman" w:hAnsi="Times New Roman" w:cs="Times New Roman"/>
                <w:i/>
                <w:sz w:val="24"/>
              </w:rPr>
            </w:pPr>
          </w:p>
        </w:tc>
        <w:tc>
          <w:tcPr>
            <w:tcW w:w="1763" w:type="dxa"/>
          </w:tcPr>
          <w:p w:rsidR="00AC2CDF" w:rsidRDefault="00AC2CDF" w:rsidP="00C11157">
            <w:pPr>
              <w:jc w:val="center"/>
              <w:rPr>
                <w:rFonts w:ascii="Times New Roman" w:hAnsi="Times New Roman" w:cs="Times New Roman"/>
                <w:i/>
                <w:sz w:val="24"/>
              </w:rPr>
            </w:pPr>
          </w:p>
        </w:tc>
        <w:tc>
          <w:tcPr>
            <w:tcW w:w="1619" w:type="dxa"/>
          </w:tcPr>
          <w:p w:rsidR="00AC2CDF" w:rsidRDefault="00AC2CDF" w:rsidP="00C11157">
            <w:pPr>
              <w:jc w:val="center"/>
              <w:rPr>
                <w:rFonts w:ascii="Times New Roman" w:hAnsi="Times New Roman" w:cs="Times New Roman"/>
                <w:i/>
                <w:sz w:val="24"/>
              </w:rPr>
            </w:pPr>
          </w:p>
        </w:tc>
        <w:tc>
          <w:tcPr>
            <w:tcW w:w="1601" w:type="dxa"/>
          </w:tcPr>
          <w:p w:rsidR="00AC2CDF" w:rsidRDefault="00AC2CDF" w:rsidP="00C11157">
            <w:pPr>
              <w:jc w:val="center"/>
              <w:rPr>
                <w:rFonts w:ascii="Times New Roman" w:hAnsi="Times New Roman" w:cs="Times New Roman"/>
                <w:i/>
                <w:sz w:val="24"/>
              </w:rPr>
            </w:pPr>
          </w:p>
        </w:tc>
        <w:tc>
          <w:tcPr>
            <w:tcW w:w="1626" w:type="dxa"/>
          </w:tcPr>
          <w:p w:rsidR="00AC2CDF" w:rsidRDefault="00AC2CDF" w:rsidP="00C11157">
            <w:pPr>
              <w:jc w:val="center"/>
              <w:rPr>
                <w:rFonts w:ascii="Times New Roman" w:hAnsi="Times New Roman" w:cs="Times New Roman"/>
                <w:i/>
                <w:sz w:val="24"/>
              </w:rPr>
            </w:pPr>
          </w:p>
        </w:tc>
        <w:tc>
          <w:tcPr>
            <w:tcW w:w="1624" w:type="dxa"/>
          </w:tcPr>
          <w:p w:rsidR="00AC2CDF" w:rsidRDefault="00AC2CDF" w:rsidP="00C11157">
            <w:pPr>
              <w:jc w:val="center"/>
              <w:rPr>
                <w:rFonts w:ascii="Times New Roman" w:hAnsi="Times New Roman" w:cs="Times New Roman"/>
                <w:i/>
                <w:sz w:val="24"/>
              </w:rPr>
            </w:pPr>
          </w:p>
        </w:tc>
      </w:tr>
      <w:tr w:rsidR="00AC2CDF" w:rsidTr="00C11157">
        <w:tc>
          <w:tcPr>
            <w:tcW w:w="1621" w:type="dxa"/>
          </w:tcPr>
          <w:p w:rsidR="00AC2CDF" w:rsidRDefault="00AC2CDF" w:rsidP="00C11157">
            <w:pPr>
              <w:jc w:val="center"/>
              <w:rPr>
                <w:rFonts w:ascii="Times New Roman" w:hAnsi="Times New Roman" w:cs="Times New Roman"/>
                <w:i/>
                <w:sz w:val="24"/>
              </w:rPr>
            </w:pPr>
          </w:p>
        </w:tc>
        <w:tc>
          <w:tcPr>
            <w:tcW w:w="1763" w:type="dxa"/>
          </w:tcPr>
          <w:p w:rsidR="00AC2CDF" w:rsidRDefault="00AC2CDF" w:rsidP="00C11157">
            <w:pPr>
              <w:jc w:val="center"/>
              <w:rPr>
                <w:rFonts w:ascii="Times New Roman" w:hAnsi="Times New Roman" w:cs="Times New Roman"/>
                <w:i/>
                <w:sz w:val="24"/>
              </w:rPr>
            </w:pPr>
          </w:p>
        </w:tc>
        <w:tc>
          <w:tcPr>
            <w:tcW w:w="1619" w:type="dxa"/>
          </w:tcPr>
          <w:p w:rsidR="00AC2CDF" w:rsidRDefault="00AC2CDF" w:rsidP="00C11157">
            <w:pPr>
              <w:jc w:val="center"/>
              <w:rPr>
                <w:rFonts w:ascii="Times New Roman" w:hAnsi="Times New Roman" w:cs="Times New Roman"/>
                <w:i/>
                <w:sz w:val="24"/>
              </w:rPr>
            </w:pPr>
          </w:p>
        </w:tc>
        <w:tc>
          <w:tcPr>
            <w:tcW w:w="1601" w:type="dxa"/>
          </w:tcPr>
          <w:p w:rsidR="00AC2CDF" w:rsidRDefault="00AC2CDF" w:rsidP="00C11157">
            <w:pPr>
              <w:jc w:val="center"/>
              <w:rPr>
                <w:rFonts w:ascii="Times New Roman" w:hAnsi="Times New Roman" w:cs="Times New Roman"/>
                <w:i/>
                <w:sz w:val="24"/>
              </w:rPr>
            </w:pPr>
          </w:p>
        </w:tc>
        <w:tc>
          <w:tcPr>
            <w:tcW w:w="1626" w:type="dxa"/>
          </w:tcPr>
          <w:p w:rsidR="00AC2CDF" w:rsidRDefault="00AC2CDF" w:rsidP="00C11157">
            <w:pPr>
              <w:jc w:val="center"/>
              <w:rPr>
                <w:rFonts w:ascii="Times New Roman" w:hAnsi="Times New Roman" w:cs="Times New Roman"/>
                <w:i/>
                <w:sz w:val="24"/>
              </w:rPr>
            </w:pPr>
          </w:p>
        </w:tc>
        <w:tc>
          <w:tcPr>
            <w:tcW w:w="1624" w:type="dxa"/>
          </w:tcPr>
          <w:p w:rsidR="00AC2CDF" w:rsidRDefault="00AC2CDF" w:rsidP="00C11157">
            <w:pPr>
              <w:jc w:val="center"/>
              <w:rPr>
                <w:rFonts w:ascii="Times New Roman" w:hAnsi="Times New Roman" w:cs="Times New Roman"/>
                <w:i/>
                <w:sz w:val="24"/>
              </w:rPr>
            </w:pPr>
          </w:p>
        </w:tc>
      </w:tr>
    </w:tbl>
    <w:p w:rsidR="00AC2CDF" w:rsidRPr="00005FE0" w:rsidRDefault="00AC2CDF" w:rsidP="00AC2CDF">
      <w:pPr>
        <w:jc w:val="center"/>
        <w:rPr>
          <w:rFonts w:ascii="Times New Roman" w:hAnsi="Times New Roman" w:cs="Times New Roman"/>
          <w:i/>
          <w:sz w:val="24"/>
        </w:rPr>
      </w:pPr>
    </w:p>
    <w:p w:rsidR="007D5651" w:rsidRPr="00005FE0" w:rsidRDefault="007D5651" w:rsidP="00005FE0">
      <w:pPr>
        <w:jc w:val="center"/>
        <w:rPr>
          <w:rFonts w:ascii="Times New Roman" w:hAnsi="Times New Roman" w:cs="Times New Roman"/>
          <w:i/>
          <w:sz w:val="24"/>
        </w:rPr>
      </w:pPr>
    </w:p>
    <w:sectPr w:rsidR="007D5651" w:rsidRPr="00005FE0" w:rsidSect="009706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85FBC"/>
    <w:multiLevelType w:val="hybridMultilevel"/>
    <w:tmpl w:val="D6B47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FF2031"/>
    <w:multiLevelType w:val="hybridMultilevel"/>
    <w:tmpl w:val="FBCECAB2"/>
    <w:lvl w:ilvl="0" w:tplc="A3C8A1C8">
      <w:start w:val="1"/>
      <w:numFmt w:val="bullet"/>
      <w:lvlText w:val="o"/>
      <w:lvlJc w:val="left"/>
      <w:pPr>
        <w:ind w:left="36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E371A6"/>
    <w:rsid w:val="00005FE0"/>
    <w:rsid w:val="000E49F6"/>
    <w:rsid w:val="001A4DC6"/>
    <w:rsid w:val="00293A41"/>
    <w:rsid w:val="002A3534"/>
    <w:rsid w:val="00366AF8"/>
    <w:rsid w:val="003E533E"/>
    <w:rsid w:val="0048599E"/>
    <w:rsid w:val="004D5EE6"/>
    <w:rsid w:val="00522DA4"/>
    <w:rsid w:val="0074141B"/>
    <w:rsid w:val="00756F7D"/>
    <w:rsid w:val="007D5651"/>
    <w:rsid w:val="00970695"/>
    <w:rsid w:val="009D37FA"/>
    <w:rsid w:val="00A1463C"/>
    <w:rsid w:val="00AC2CDF"/>
    <w:rsid w:val="00B632DF"/>
    <w:rsid w:val="00C65E2D"/>
    <w:rsid w:val="00C82DD7"/>
    <w:rsid w:val="00E033AC"/>
    <w:rsid w:val="00E371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695"/>
  </w:style>
  <w:style w:type="paragraph" w:styleId="Titolo1">
    <w:name w:val="heading 1"/>
    <w:basedOn w:val="Normale"/>
    <w:next w:val="Normale"/>
    <w:link w:val="Titolo1Carattere"/>
    <w:qFormat/>
    <w:rsid w:val="004D5EE6"/>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4D5EE6"/>
    <w:pPr>
      <w:keepNext/>
      <w:spacing w:after="0" w:line="240" w:lineRule="auto"/>
      <w:jc w:val="center"/>
      <w:outlineLvl w:val="1"/>
    </w:pPr>
    <w:rPr>
      <w:rFonts w:ascii="Times New Roman" w:eastAsia="Times New Roman" w:hAnsi="Times New Roman" w:cs="Times New Roman"/>
      <w:b/>
      <w:sz w:val="28"/>
      <w:szCs w:val="24"/>
      <w:lang w:eastAsia="it-IT"/>
    </w:rPr>
  </w:style>
  <w:style w:type="paragraph" w:styleId="Titolo3">
    <w:name w:val="heading 3"/>
    <w:basedOn w:val="Normale"/>
    <w:next w:val="Normale"/>
    <w:link w:val="Titolo3Carattere"/>
    <w:uiPriority w:val="9"/>
    <w:semiHidden/>
    <w:unhideWhenUsed/>
    <w:qFormat/>
    <w:rsid w:val="004D5EE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66A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6F7D"/>
    <w:pPr>
      <w:ind w:left="720"/>
      <w:contextualSpacing/>
    </w:pPr>
  </w:style>
  <w:style w:type="character" w:customStyle="1" w:styleId="Titolo1Carattere">
    <w:name w:val="Titolo 1 Carattere"/>
    <w:basedOn w:val="Carpredefinitoparagrafo"/>
    <w:link w:val="Titolo1"/>
    <w:rsid w:val="004D5EE6"/>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4D5EE6"/>
    <w:rPr>
      <w:rFonts w:ascii="Times New Roman" w:eastAsia="Times New Roman" w:hAnsi="Times New Roman" w:cs="Times New Roman"/>
      <w:b/>
      <w:sz w:val="28"/>
      <w:szCs w:val="24"/>
      <w:lang w:eastAsia="it-IT"/>
    </w:rPr>
  </w:style>
  <w:style w:type="character" w:customStyle="1" w:styleId="Titolo3Carattere">
    <w:name w:val="Titolo 3 Carattere"/>
    <w:basedOn w:val="Carpredefinitoparagrafo"/>
    <w:link w:val="Titolo3"/>
    <w:uiPriority w:val="9"/>
    <w:semiHidden/>
    <w:rsid w:val="004D5EE6"/>
    <w:rPr>
      <w:rFonts w:asciiTheme="majorHAnsi" w:eastAsiaTheme="majorEastAsia" w:hAnsiTheme="majorHAnsi" w:cstheme="majorBidi"/>
      <w:b/>
      <w:bCs/>
      <w:color w:val="4F81BD" w:themeColor="accent1"/>
    </w:rPr>
  </w:style>
  <w:style w:type="paragraph" w:styleId="Corpodeltesto">
    <w:name w:val="Body Text"/>
    <w:basedOn w:val="Normale"/>
    <w:link w:val="CorpodeltestoCarattere"/>
    <w:rsid w:val="004D5EE6"/>
    <w:pPr>
      <w:spacing w:after="283" w:line="288" w:lineRule="auto"/>
    </w:pPr>
    <w:rPr>
      <w:rFonts w:ascii="Arial" w:eastAsia="Tahoma" w:hAnsi="Arial" w:cs="Tahoma"/>
      <w:szCs w:val="24"/>
      <w:lang w:eastAsia="it-IT"/>
    </w:rPr>
  </w:style>
  <w:style w:type="character" w:customStyle="1" w:styleId="CorpodeltestoCarattere">
    <w:name w:val="Corpo del testo Carattere"/>
    <w:basedOn w:val="Carpredefinitoparagrafo"/>
    <w:link w:val="Corpodeltesto"/>
    <w:rsid w:val="004D5EE6"/>
    <w:rPr>
      <w:rFonts w:ascii="Arial" w:eastAsia="Tahoma" w:hAnsi="Arial" w:cs="Tahoma"/>
      <w:szCs w:val="24"/>
      <w:lang w:eastAsia="it-IT"/>
    </w:rPr>
  </w:style>
  <w:style w:type="paragraph" w:styleId="Titolo">
    <w:name w:val="Title"/>
    <w:basedOn w:val="Normale"/>
    <w:link w:val="TitoloCarattere"/>
    <w:qFormat/>
    <w:rsid w:val="004D5EE6"/>
    <w:pPr>
      <w:spacing w:after="0" w:line="240" w:lineRule="auto"/>
      <w:jc w:val="center"/>
    </w:pPr>
    <w:rPr>
      <w:rFonts w:ascii="Times New Roman" w:eastAsia="Times New Roman" w:hAnsi="Times New Roman" w:cs="Times New Roman"/>
      <w:b/>
      <w:sz w:val="52"/>
      <w:szCs w:val="20"/>
      <w:lang w:eastAsia="it-IT"/>
    </w:rPr>
  </w:style>
  <w:style w:type="character" w:customStyle="1" w:styleId="TitoloCarattere">
    <w:name w:val="Titolo Carattere"/>
    <w:basedOn w:val="Carpredefinitoparagrafo"/>
    <w:link w:val="Titolo"/>
    <w:rsid w:val="004D5EE6"/>
    <w:rPr>
      <w:rFonts w:ascii="Times New Roman" w:eastAsia="Times New Roman" w:hAnsi="Times New Roman" w:cs="Times New Roman"/>
      <w:b/>
      <w:sz w:val="52"/>
      <w:szCs w:val="20"/>
      <w:lang w:eastAsia="it-IT"/>
    </w:rPr>
  </w:style>
  <w:style w:type="paragraph" w:styleId="Testofumetto">
    <w:name w:val="Balloon Text"/>
    <w:basedOn w:val="Normale"/>
    <w:link w:val="TestofumettoCarattere"/>
    <w:uiPriority w:val="99"/>
    <w:semiHidden/>
    <w:unhideWhenUsed/>
    <w:rsid w:val="004D5E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5EE6"/>
    <w:rPr>
      <w:rFonts w:ascii="Tahoma" w:hAnsi="Tahoma" w:cs="Tahoma"/>
      <w:sz w:val="16"/>
      <w:szCs w:val="16"/>
    </w:rPr>
  </w:style>
  <w:style w:type="character" w:customStyle="1" w:styleId="Titolo4Carattere">
    <w:name w:val="Titolo 4 Carattere"/>
    <w:basedOn w:val="Carpredefinitoparagrafo"/>
    <w:link w:val="Titolo4"/>
    <w:uiPriority w:val="9"/>
    <w:semiHidden/>
    <w:rsid w:val="00366AF8"/>
    <w:rPr>
      <w:rFonts w:asciiTheme="majorHAnsi" w:eastAsiaTheme="majorEastAsia" w:hAnsiTheme="majorHAnsi" w:cstheme="majorBidi"/>
      <w:b/>
      <w:bCs/>
      <w:i/>
      <w:iCs/>
      <w:color w:val="4F81BD" w:themeColor="accent1"/>
    </w:rPr>
  </w:style>
  <w:style w:type="paragraph" w:styleId="Rientrocorpodeltesto">
    <w:name w:val="Body Text Indent"/>
    <w:basedOn w:val="Normale"/>
    <w:link w:val="RientrocorpodeltestoCarattere"/>
    <w:uiPriority w:val="99"/>
    <w:semiHidden/>
    <w:unhideWhenUsed/>
    <w:rsid w:val="00366AF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66AF8"/>
  </w:style>
  <w:style w:type="paragraph" w:customStyle="1" w:styleId="Corpodeltesto21">
    <w:name w:val="Corpo del testo 21"/>
    <w:basedOn w:val="Normale"/>
    <w:rsid w:val="00366AF8"/>
    <w:pPr>
      <w:spacing w:after="0" w:line="240" w:lineRule="auto"/>
      <w:jc w:val="center"/>
    </w:pPr>
    <w:rPr>
      <w:rFonts w:ascii="Times New Roman" w:eastAsia="Times New Roman" w:hAnsi="Times New Roman" w:cs="Times New Roman"/>
      <w:sz w:val="24"/>
      <w:szCs w:val="20"/>
      <w:lang w:eastAsia="it-IT"/>
    </w:rPr>
  </w:style>
  <w:style w:type="table" w:styleId="Grigliatabella">
    <w:name w:val="Table Grid"/>
    <w:basedOn w:val="Tabellanormale"/>
    <w:uiPriority w:val="59"/>
    <w:rsid w:val="007D56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1665</Words>
  <Characters>9492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CATANZARO</dc:creator>
  <cp:lastModifiedBy>Segretario</cp:lastModifiedBy>
  <cp:revision>5</cp:revision>
  <cp:lastPrinted>2017-02-20T08:22:00Z</cp:lastPrinted>
  <dcterms:created xsi:type="dcterms:W3CDTF">2017-02-20T08:10:00Z</dcterms:created>
  <dcterms:modified xsi:type="dcterms:W3CDTF">2017-02-20T08:24:00Z</dcterms:modified>
</cp:coreProperties>
</file>